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ED293" w14:textId="77777777" w:rsidR="006C4C4A" w:rsidRDefault="006C4C4A" w:rsidP="0043017C">
      <w:pPr>
        <w:jc w:val="both"/>
      </w:pPr>
    </w:p>
    <w:p w14:paraId="21310D0C" w14:textId="69DE4F04" w:rsidR="0043017C" w:rsidRPr="007C259E" w:rsidRDefault="0043017C" w:rsidP="00F75085">
      <w:pPr>
        <w:pStyle w:val="Naslovinvest"/>
        <w:spacing w:after="80" w:line="240" w:lineRule="auto"/>
        <w:jc w:val="center"/>
        <w:rPr>
          <w:color w:val="ED7D31" w:themeColor="accent2"/>
        </w:rPr>
      </w:pPr>
      <w:r w:rsidRPr="0043017C">
        <w:rPr>
          <w:color w:val="ED7D31" w:themeColor="accent2"/>
        </w:rPr>
        <w:t>RRA Koroška</w:t>
      </w:r>
      <w:r w:rsidR="00DF07D2">
        <w:rPr>
          <w:color w:val="ED7D31" w:themeColor="accent2"/>
        </w:rPr>
        <w:t xml:space="preserve"> </w:t>
      </w:r>
      <w:r w:rsidR="008A567F">
        <w:rPr>
          <w:color w:val="ED7D31" w:themeColor="accent2"/>
        </w:rPr>
        <w:t xml:space="preserve">objavlja </w:t>
      </w:r>
      <w:r w:rsidR="00A27306">
        <w:rPr>
          <w:color w:val="ED7D31" w:themeColor="accent2"/>
        </w:rPr>
        <w:t xml:space="preserve">javni razpis za vključitev </w:t>
      </w:r>
      <w:r w:rsidR="00F75085">
        <w:rPr>
          <w:color w:val="ED7D31" w:themeColor="accent2"/>
        </w:rPr>
        <w:br/>
        <w:t>3</w:t>
      </w:r>
      <w:r w:rsidR="002C13F8">
        <w:rPr>
          <w:color w:val="ED7D31" w:themeColor="accent2"/>
        </w:rPr>
        <w:t>. s</w:t>
      </w:r>
      <w:r w:rsidR="00DF07D2">
        <w:rPr>
          <w:color w:val="ED7D31" w:themeColor="accent2"/>
        </w:rPr>
        <w:t xml:space="preserve">kupine udeležencev </w:t>
      </w:r>
      <w:r w:rsidRPr="0043017C">
        <w:rPr>
          <w:color w:val="ED7D31" w:themeColor="accent2"/>
        </w:rPr>
        <w:t xml:space="preserve">v okviru projekta </w:t>
      </w:r>
      <w:r w:rsidR="00F75085">
        <w:rPr>
          <w:color w:val="ED7D31" w:themeColor="accent2"/>
        </w:rPr>
        <w:br/>
      </w:r>
      <w:r w:rsidRPr="0043017C">
        <w:rPr>
          <w:color w:val="ED7D31" w:themeColor="accent2"/>
        </w:rPr>
        <w:t>Podjetno nad izzive</w:t>
      </w:r>
      <w:r w:rsidR="00D45EB1">
        <w:rPr>
          <w:color w:val="ED7D31" w:themeColor="accent2"/>
        </w:rPr>
        <w:t xml:space="preserve"> v koroški regiji - </w:t>
      </w:r>
      <w:r w:rsidRPr="0043017C">
        <w:rPr>
          <w:color w:val="ED7D31" w:themeColor="accent2"/>
        </w:rPr>
        <w:t>»PONI Koroška</w:t>
      </w:r>
      <w:r w:rsidR="002C13F8">
        <w:rPr>
          <w:color w:val="ED7D31" w:themeColor="accent2"/>
        </w:rPr>
        <w:t xml:space="preserve"> 2023</w:t>
      </w:r>
      <w:r w:rsidR="00F75085">
        <w:rPr>
          <w:color w:val="ED7D31" w:themeColor="accent2"/>
        </w:rPr>
        <w:t>-28</w:t>
      </w:r>
      <w:r w:rsidR="00451303">
        <w:rPr>
          <w:color w:val="ED7D31" w:themeColor="accent2"/>
        </w:rPr>
        <w:t>«</w:t>
      </w:r>
    </w:p>
    <w:p w14:paraId="71CE4F50" w14:textId="77777777" w:rsidR="00A7180D" w:rsidRDefault="00A7180D" w:rsidP="0043017C">
      <w:pPr>
        <w:spacing w:after="0"/>
        <w:jc w:val="both"/>
        <w:rPr>
          <w:b/>
        </w:rPr>
      </w:pPr>
    </w:p>
    <w:p w14:paraId="12C5949F" w14:textId="5BBE9E89" w:rsidR="0043017C" w:rsidRPr="00A7180D" w:rsidRDefault="00682CFE" w:rsidP="0043017C">
      <w:pPr>
        <w:spacing w:after="0"/>
        <w:jc w:val="both"/>
        <w:rPr>
          <w:b/>
        </w:rPr>
      </w:pPr>
      <w:r w:rsidRPr="00A7180D">
        <w:rPr>
          <w:b/>
        </w:rPr>
        <w:t>Regionalna razvojna agencija za Koroško</w:t>
      </w:r>
      <w:r w:rsidR="0043017C" w:rsidRPr="00A7180D">
        <w:rPr>
          <w:b/>
        </w:rPr>
        <w:t xml:space="preserve"> </w:t>
      </w:r>
      <w:r w:rsidR="002C13F8">
        <w:rPr>
          <w:b/>
        </w:rPr>
        <w:t xml:space="preserve">je </w:t>
      </w:r>
      <w:r w:rsidR="00A27306">
        <w:rPr>
          <w:b/>
        </w:rPr>
        <w:t>lani</w:t>
      </w:r>
      <w:r w:rsidR="002C13F8">
        <w:rPr>
          <w:b/>
        </w:rPr>
        <w:t xml:space="preserve"> spomladi </w:t>
      </w:r>
      <w:r w:rsidR="00AD7554">
        <w:rPr>
          <w:b/>
        </w:rPr>
        <w:t xml:space="preserve">zelo uspešno </w:t>
      </w:r>
      <w:r w:rsidR="002C13F8">
        <w:rPr>
          <w:b/>
        </w:rPr>
        <w:t xml:space="preserve">zaključila projekt »Podjetno nad izzive – PONI Koroška«. </w:t>
      </w:r>
      <w:r w:rsidR="00A27306">
        <w:rPr>
          <w:b/>
        </w:rPr>
        <w:t xml:space="preserve">V decembru 2023 je </w:t>
      </w:r>
      <w:r w:rsidR="002C13F8">
        <w:rPr>
          <w:b/>
        </w:rPr>
        <w:t xml:space="preserve">agencija </w:t>
      </w:r>
      <w:r w:rsidR="00A27306">
        <w:rPr>
          <w:b/>
        </w:rPr>
        <w:t xml:space="preserve">pričela </w:t>
      </w:r>
      <w:r w:rsidR="0043017C" w:rsidRPr="00A7180D">
        <w:rPr>
          <w:b/>
        </w:rPr>
        <w:t xml:space="preserve">z izvajanjem </w:t>
      </w:r>
      <w:r w:rsidR="00A27306">
        <w:rPr>
          <w:b/>
        </w:rPr>
        <w:t xml:space="preserve">nadaljevanja tega uspešnega projekta </w:t>
      </w:r>
      <w:r w:rsidR="002C13F8">
        <w:rPr>
          <w:b/>
        </w:rPr>
        <w:t>po skorajda identičnem programu</w:t>
      </w:r>
      <w:r w:rsidR="00A27306">
        <w:rPr>
          <w:b/>
        </w:rPr>
        <w:t xml:space="preserve"> podjetniškega usposabljanja</w:t>
      </w:r>
      <w:r w:rsidR="002C13F8">
        <w:rPr>
          <w:b/>
        </w:rPr>
        <w:t xml:space="preserve">, tokrat </w:t>
      </w:r>
      <w:r w:rsidR="00AD7554">
        <w:rPr>
          <w:b/>
        </w:rPr>
        <w:t xml:space="preserve">z </w:t>
      </w:r>
      <w:r w:rsidR="002C13F8">
        <w:rPr>
          <w:b/>
        </w:rPr>
        <w:t>naslovom »Podjetno nad izzive</w:t>
      </w:r>
      <w:r w:rsidR="00A27306">
        <w:rPr>
          <w:b/>
        </w:rPr>
        <w:t xml:space="preserve"> v koroški regiji</w:t>
      </w:r>
      <w:r w:rsidR="002C13F8">
        <w:rPr>
          <w:b/>
        </w:rPr>
        <w:t xml:space="preserve"> – PONI Koroška 2023«.</w:t>
      </w:r>
      <w:r w:rsidR="00A27306">
        <w:rPr>
          <w:b/>
        </w:rPr>
        <w:t xml:space="preserve"> Konec </w:t>
      </w:r>
      <w:r w:rsidR="00F75085">
        <w:rPr>
          <w:b/>
        </w:rPr>
        <w:t>avgusta</w:t>
      </w:r>
      <w:r w:rsidR="00A27306">
        <w:rPr>
          <w:b/>
        </w:rPr>
        <w:t xml:space="preserve"> </w:t>
      </w:r>
      <w:r w:rsidR="00F75085">
        <w:rPr>
          <w:b/>
        </w:rPr>
        <w:t xml:space="preserve">zaključuje svoje usposabljanje </w:t>
      </w:r>
      <w:r w:rsidR="00CF7148">
        <w:rPr>
          <w:b/>
        </w:rPr>
        <w:t xml:space="preserve">že </w:t>
      </w:r>
      <w:r w:rsidR="00F75085">
        <w:rPr>
          <w:b/>
        </w:rPr>
        <w:t>2</w:t>
      </w:r>
      <w:r w:rsidR="00A27306">
        <w:rPr>
          <w:b/>
        </w:rPr>
        <w:t xml:space="preserve">. skupina udeležencev, </w:t>
      </w:r>
      <w:r w:rsidR="0037732A">
        <w:rPr>
          <w:b/>
        </w:rPr>
        <w:t>1. avgusta</w:t>
      </w:r>
      <w:r w:rsidR="00A27306">
        <w:rPr>
          <w:b/>
        </w:rPr>
        <w:t xml:space="preserve"> pa je bil </w:t>
      </w:r>
      <w:r w:rsidR="00451303">
        <w:rPr>
          <w:b/>
        </w:rPr>
        <w:t xml:space="preserve">objavljen </w:t>
      </w:r>
      <w:r w:rsidR="0037732A">
        <w:rPr>
          <w:b/>
        </w:rPr>
        <w:t>3</w:t>
      </w:r>
      <w:r w:rsidRPr="00A7180D">
        <w:rPr>
          <w:b/>
        </w:rPr>
        <w:t xml:space="preserve">. javni </w:t>
      </w:r>
      <w:r w:rsidR="00F82557">
        <w:rPr>
          <w:b/>
        </w:rPr>
        <w:t>razpis</w:t>
      </w:r>
      <w:r w:rsidRPr="00A7180D">
        <w:rPr>
          <w:b/>
        </w:rPr>
        <w:t xml:space="preserve"> za vključitev </w:t>
      </w:r>
      <w:r w:rsidR="00D45EB1">
        <w:rPr>
          <w:b/>
        </w:rPr>
        <w:br/>
      </w:r>
      <w:r w:rsidRPr="00A7180D">
        <w:rPr>
          <w:b/>
        </w:rPr>
        <w:t>1</w:t>
      </w:r>
      <w:r w:rsidR="0037732A">
        <w:rPr>
          <w:b/>
        </w:rPr>
        <w:t>1</w:t>
      </w:r>
      <w:r w:rsidRPr="00A7180D">
        <w:rPr>
          <w:b/>
        </w:rPr>
        <w:t xml:space="preserve">-ih </w:t>
      </w:r>
      <w:r w:rsidR="00D45EB1">
        <w:rPr>
          <w:b/>
        </w:rPr>
        <w:t xml:space="preserve">novih </w:t>
      </w:r>
      <w:r w:rsidRPr="00A7180D">
        <w:rPr>
          <w:b/>
        </w:rPr>
        <w:t xml:space="preserve">udeležencev. </w:t>
      </w:r>
      <w:r w:rsidR="000668BC">
        <w:rPr>
          <w:b/>
        </w:rPr>
        <w:t>Rok za prijav</w:t>
      </w:r>
      <w:r w:rsidR="00CF7148">
        <w:rPr>
          <w:b/>
        </w:rPr>
        <w:t>e</w:t>
      </w:r>
      <w:r w:rsidR="000668BC">
        <w:rPr>
          <w:b/>
        </w:rPr>
        <w:t xml:space="preserve"> je </w:t>
      </w:r>
      <w:r w:rsidR="0037732A">
        <w:rPr>
          <w:b/>
        </w:rPr>
        <w:t>sreda</w:t>
      </w:r>
      <w:r w:rsidR="00A27306">
        <w:rPr>
          <w:b/>
        </w:rPr>
        <w:t>, 2</w:t>
      </w:r>
      <w:r w:rsidR="0037732A">
        <w:rPr>
          <w:b/>
        </w:rPr>
        <w:t>8</w:t>
      </w:r>
      <w:r w:rsidR="000668BC">
        <w:rPr>
          <w:b/>
        </w:rPr>
        <w:t xml:space="preserve">. </w:t>
      </w:r>
      <w:r w:rsidR="0037732A">
        <w:rPr>
          <w:b/>
        </w:rPr>
        <w:t>avgust</w:t>
      </w:r>
      <w:r w:rsidR="000668BC">
        <w:rPr>
          <w:b/>
        </w:rPr>
        <w:t xml:space="preserve"> 202</w:t>
      </w:r>
      <w:r w:rsidR="00A27306">
        <w:rPr>
          <w:b/>
        </w:rPr>
        <w:t>4</w:t>
      </w:r>
      <w:r w:rsidR="000668BC">
        <w:rPr>
          <w:b/>
        </w:rPr>
        <w:t>.</w:t>
      </w:r>
    </w:p>
    <w:p w14:paraId="40E3423F" w14:textId="77777777" w:rsidR="0043017C" w:rsidRPr="00A7180D" w:rsidRDefault="0043017C" w:rsidP="0043017C">
      <w:pPr>
        <w:spacing w:after="0"/>
        <w:jc w:val="both"/>
      </w:pPr>
    </w:p>
    <w:p w14:paraId="69714459" w14:textId="7EC525EF" w:rsidR="0004068E" w:rsidRPr="00A7180D" w:rsidRDefault="0043017C" w:rsidP="0043017C">
      <w:pPr>
        <w:spacing w:after="0"/>
        <w:jc w:val="both"/>
      </w:pPr>
      <w:r w:rsidRPr="00A7180D">
        <w:rPr>
          <w:b/>
        </w:rPr>
        <w:t xml:space="preserve">Projekt </w:t>
      </w:r>
      <w:r w:rsidR="00A27306">
        <w:rPr>
          <w:b/>
        </w:rPr>
        <w:t>»</w:t>
      </w:r>
      <w:r w:rsidRPr="00A7180D">
        <w:rPr>
          <w:b/>
        </w:rPr>
        <w:t>PONI Koroška</w:t>
      </w:r>
      <w:r w:rsidR="002C13F8">
        <w:rPr>
          <w:b/>
        </w:rPr>
        <w:t xml:space="preserve"> 2023</w:t>
      </w:r>
      <w:r w:rsidR="0037732A">
        <w:rPr>
          <w:b/>
        </w:rPr>
        <w:t>-28</w:t>
      </w:r>
      <w:r w:rsidR="00A27306">
        <w:rPr>
          <w:b/>
        </w:rPr>
        <w:t>«</w:t>
      </w:r>
      <w:r w:rsidR="0004068E" w:rsidRPr="00A7180D">
        <w:rPr>
          <w:b/>
        </w:rPr>
        <w:t xml:space="preserve"> je </w:t>
      </w:r>
      <w:r w:rsidRPr="00A7180D">
        <w:t xml:space="preserve">model podjetniškega usposabljanja, v okviru katerega potencialni podjetniki v 4 mesecih razvijejo in realizirajo svojo podjetniško idejo. To se doseže skozi celostni </w:t>
      </w:r>
      <w:r w:rsidR="0004068E" w:rsidRPr="00A7180D">
        <w:t>program podjetniških usposabljanj</w:t>
      </w:r>
      <w:r w:rsidRPr="00A7180D">
        <w:t xml:space="preserve">, </w:t>
      </w:r>
      <w:r w:rsidR="0004068E" w:rsidRPr="00A7180D">
        <w:t xml:space="preserve">skozi </w:t>
      </w:r>
      <w:r w:rsidRPr="00A7180D">
        <w:t xml:space="preserve">mentorstvo in </w:t>
      </w:r>
      <w:r w:rsidR="0004068E" w:rsidRPr="00A7180D">
        <w:t>nudenje</w:t>
      </w:r>
      <w:r w:rsidRPr="00A7180D">
        <w:t xml:space="preserve"> vsestranske pomoči udeležencem pri uresnič</w:t>
      </w:r>
      <w:r w:rsidR="0004068E" w:rsidRPr="00A7180D">
        <w:t>evanju njihov</w:t>
      </w:r>
      <w:r w:rsidR="00795D5A" w:rsidRPr="00A7180D">
        <w:t>ih</w:t>
      </w:r>
      <w:r w:rsidR="0004068E" w:rsidRPr="00A7180D">
        <w:t xml:space="preserve"> poslov</w:t>
      </w:r>
      <w:r w:rsidR="00795D5A" w:rsidRPr="00A7180D">
        <w:t>nih idej</w:t>
      </w:r>
      <w:r w:rsidR="0004068E" w:rsidRPr="00A7180D">
        <w:t xml:space="preserve">.  </w:t>
      </w:r>
      <w:r w:rsidR="0004068E" w:rsidRPr="00451303">
        <w:rPr>
          <w:b/>
          <w:bCs/>
        </w:rPr>
        <w:t>Posebnost projekta predstavlja zaposlitev udeležencev za čas trajanja programa na RRA Koroška</w:t>
      </w:r>
      <w:r w:rsidR="0004068E" w:rsidRPr="00A7180D">
        <w:t xml:space="preserve">, kar udeležencem omogoča ne le finančno podporo pri razvoju njihovih poslovnih idej, ampak tudi čas, ki ga lahko udeleženci namenijo izključno pridobivanju novih znanj, izkušenj in pripravi na vstop na samostojno podjetniško pot. </w:t>
      </w:r>
    </w:p>
    <w:p w14:paraId="395805E4" w14:textId="77777777" w:rsidR="0004068E" w:rsidRPr="00A7180D" w:rsidRDefault="0004068E" w:rsidP="0043017C">
      <w:pPr>
        <w:spacing w:after="0"/>
        <w:jc w:val="both"/>
      </w:pPr>
    </w:p>
    <w:p w14:paraId="00E6C377" w14:textId="10883084" w:rsidR="0004068E" w:rsidRPr="00A7180D" w:rsidRDefault="0004068E" w:rsidP="0043017C">
      <w:pPr>
        <w:spacing w:after="0"/>
        <w:jc w:val="both"/>
      </w:pPr>
      <w:r w:rsidRPr="00A7180D">
        <w:t>V projekt</w:t>
      </w:r>
      <w:r w:rsidR="002C13F8">
        <w:t xml:space="preserve"> </w:t>
      </w:r>
      <w:r w:rsidR="00A27306">
        <w:t>»</w:t>
      </w:r>
      <w:r w:rsidR="002C13F8" w:rsidRPr="00C952EE">
        <w:rPr>
          <w:b/>
        </w:rPr>
        <w:t>PONI Koroška 2023</w:t>
      </w:r>
      <w:r w:rsidR="00D45EB1">
        <w:rPr>
          <w:b/>
        </w:rPr>
        <w:t>-28</w:t>
      </w:r>
      <w:r w:rsidR="00A27306">
        <w:rPr>
          <w:b/>
        </w:rPr>
        <w:t>«</w:t>
      </w:r>
      <w:r w:rsidRPr="00A7180D">
        <w:t xml:space="preserve"> se lahko vključijo osebe s poslovno idejo, ne glede na starost, stopnjo izobrazbe ali status brezposelne osebe. Pogoj je, da imajo kandidati prijavljeno stalno ali začasno bivališče v Koroški regiji, ter da so na dan pričetka vključitve osebe z </w:t>
      </w:r>
      <w:r w:rsidR="002C13F8">
        <w:t>RRA Koroška</w:t>
      </w:r>
      <w:r w:rsidRPr="00A7180D">
        <w:t xml:space="preserve"> zmožne podpisati pogodbo o zaposlitvi.  </w:t>
      </w:r>
      <w:r w:rsidR="00795D5A" w:rsidRPr="00C952EE">
        <w:rPr>
          <w:b/>
        </w:rPr>
        <w:t xml:space="preserve">Prijava poteka preko javnega </w:t>
      </w:r>
      <w:r w:rsidR="002C13F8" w:rsidRPr="00C952EE">
        <w:rPr>
          <w:b/>
        </w:rPr>
        <w:t>razpisa</w:t>
      </w:r>
      <w:r w:rsidR="00795D5A" w:rsidRPr="00C952EE">
        <w:rPr>
          <w:b/>
        </w:rPr>
        <w:t>, objavljenega na</w:t>
      </w:r>
      <w:r w:rsidR="00795D5A" w:rsidRPr="00A7180D">
        <w:t xml:space="preserve"> </w:t>
      </w:r>
      <w:hyperlink r:id="rId10" w:history="1">
        <w:r w:rsidR="00795D5A" w:rsidRPr="00427C71">
          <w:rPr>
            <w:rStyle w:val="Hiperpovezava"/>
            <w:b/>
          </w:rPr>
          <w:t>spletni strani RRA Koroška</w:t>
        </w:r>
      </w:hyperlink>
      <w:r w:rsidR="00795D5A" w:rsidRPr="00A7180D">
        <w:t xml:space="preserve">. </w:t>
      </w:r>
      <w:r w:rsidR="00451303">
        <w:rPr>
          <w:b/>
        </w:rPr>
        <w:t>Razpis</w:t>
      </w:r>
      <w:r w:rsidR="00795D5A" w:rsidRPr="00A7180D">
        <w:rPr>
          <w:b/>
        </w:rPr>
        <w:t xml:space="preserve"> je odprt do </w:t>
      </w:r>
      <w:r w:rsidR="002C13F8">
        <w:rPr>
          <w:b/>
        </w:rPr>
        <w:t xml:space="preserve">vključno </w:t>
      </w:r>
      <w:r w:rsidR="00A27306">
        <w:rPr>
          <w:b/>
        </w:rPr>
        <w:t>2</w:t>
      </w:r>
      <w:r w:rsidR="0037732A">
        <w:rPr>
          <w:b/>
        </w:rPr>
        <w:t>8</w:t>
      </w:r>
      <w:r w:rsidR="00A7180D" w:rsidRPr="00A7180D">
        <w:rPr>
          <w:b/>
        </w:rPr>
        <w:t xml:space="preserve">. </w:t>
      </w:r>
      <w:r w:rsidR="0037732A">
        <w:rPr>
          <w:b/>
        </w:rPr>
        <w:t>avgusta</w:t>
      </w:r>
      <w:r w:rsidR="00A7180D" w:rsidRPr="00A7180D">
        <w:rPr>
          <w:b/>
        </w:rPr>
        <w:t xml:space="preserve"> 202</w:t>
      </w:r>
      <w:r w:rsidR="009D05A6">
        <w:rPr>
          <w:b/>
        </w:rPr>
        <w:t>4</w:t>
      </w:r>
      <w:r w:rsidR="00795D5A" w:rsidRPr="00A7180D">
        <w:t>.</w:t>
      </w:r>
    </w:p>
    <w:p w14:paraId="2FE55238" w14:textId="77777777" w:rsidR="00682CFE" w:rsidRPr="00A7180D" w:rsidRDefault="00682CFE" w:rsidP="0043017C">
      <w:pPr>
        <w:spacing w:after="0"/>
        <w:jc w:val="both"/>
      </w:pPr>
    </w:p>
    <w:p w14:paraId="301DEA2C" w14:textId="10AC451E" w:rsidR="007C259E" w:rsidRPr="00451303" w:rsidRDefault="00682CFE" w:rsidP="0043017C">
      <w:pPr>
        <w:spacing w:after="0"/>
        <w:jc w:val="both"/>
      </w:pPr>
      <w:r w:rsidRPr="00A7180D">
        <w:rPr>
          <w:b/>
        </w:rPr>
        <w:t>Cilj projekta</w:t>
      </w:r>
      <w:r w:rsidRPr="00A7180D">
        <w:t xml:space="preserve"> je, da udeleženci po končanem usposabljanju ustanovijo </w:t>
      </w:r>
      <w:r w:rsidR="00795D5A" w:rsidRPr="00A7180D">
        <w:t xml:space="preserve">lastni poslovni subjekt </w:t>
      </w:r>
      <w:r w:rsidR="007E66A9">
        <w:br/>
      </w:r>
      <w:r w:rsidR="00795D5A" w:rsidRPr="00A7180D">
        <w:t>(s.p., d.o.o. in druge oblike poslovnih subjektov). V projekt PONI</w:t>
      </w:r>
      <w:r w:rsidR="007E66A9">
        <w:t xml:space="preserve"> </w:t>
      </w:r>
      <w:r w:rsidR="00795D5A" w:rsidRPr="00A7180D">
        <w:t>Koroška</w:t>
      </w:r>
      <w:r w:rsidR="00AD7554">
        <w:t xml:space="preserve"> 2023</w:t>
      </w:r>
      <w:r w:rsidR="00D45EB1">
        <w:t>-28</w:t>
      </w:r>
      <w:r w:rsidR="00795D5A" w:rsidRPr="00A7180D">
        <w:t xml:space="preserve"> </w:t>
      </w:r>
      <w:r w:rsidR="00ED1D9E">
        <w:t xml:space="preserve">naj bi bilo </w:t>
      </w:r>
      <w:r w:rsidR="00795D5A" w:rsidRPr="00A7180D">
        <w:t xml:space="preserve">do leta </w:t>
      </w:r>
      <w:r w:rsidR="002C13F8">
        <w:t>202</w:t>
      </w:r>
      <w:r w:rsidR="00A27306">
        <w:t>8</w:t>
      </w:r>
      <w:r w:rsidR="00795D5A" w:rsidRPr="00A7180D">
        <w:t xml:space="preserve"> vključenih </w:t>
      </w:r>
      <w:r w:rsidR="002C13F8">
        <w:t>106</w:t>
      </w:r>
      <w:r w:rsidR="00795D5A" w:rsidRPr="00A7180D">
        <w:t xml:space="preserve"> potencialnih udeležencev, pričakuje pa se 30 % realizacija projekta oziroma registracija </w:t>
      </w:r>
      <w:r w:rsidR="002C13F8">
        <w:t>32</w:t>
      </w:r>
      <w:r w:rsidR="00795D5A" w:rsidRPr="00A7180D">
        <w:t xml:space="preserve"> novih poslovnih subjektov v roku </w:t>
      </w:r>
      <w:r w:rsidR="002C13F8">
        <w:t>1</w:t>
      </w:r>
      <w:r w:rsidR="00795D5A" w:rsidRPr="00A7180D">
        <w:t xml:space="preserve"> let</w:t>
      </w:r>
      <w:r w:rsidR="002C13F8">
        <w:t>a</w:t>
      </w:r>
      <w:r w:rsidR="00795D5A" w:rsidRPr="00A7180D">
        <w:t xml:space="preserve"> po zaključku usposabljanja. </w:t>
      </w:r>
    </w:p>
    <w:p w14:paraId="51CA629F" w14:textId="77777777" w:rsidR="00AD7554" w:rsidRDefault="00AD7554" w:rsidP="00AD7554">
      <w:pPr>
        <w:spacing w:after="120"/>
        <w:jc w:val="both"/>
        <w:rPr>
          <w:b/>
          <w:sz w:val="24"/>
          <w:szCs w:val="24"/>
        </w:rPr>
      </w:pPr>
    </w:p>
    <w:p w14:paraId="1ADF783A" w14:textId="653C3501" w:rsidR="00A7180D" w:rsidRPr="00451303" w:rsidRDefault="00451303" w:rsidP="00AD7554">
      <w:pPr>
        <w:spacing w:after="120"/>
        <w:jc w:val="both"/>
        <w:rPr>
          <w:b/>
          <w:sz w:val="24"/>
          <w:szCs w:val="24"/>
        </w:rPr>
      </w:pPr>
      <w:r>
        <w:rPr>
          <w:b/>
          <w:sz w:val="24"/>
          <w:szCs w:val="24"/>
        </w:rPr>
        <w:t>Dodatne informacije</w:t>
      </w:r>
      <w:r w:rsidR="007C259E" w:rsidRPr="00A7180D">
        <w:rPr>
          <w:b/>
          <w:sz w:val="24"/>
          <w:szCs w:val="24"/>
        </w:rPr>
        <w:t>:</w:t>
      </w:r>
    </w:p>
    <w:p w14:paraId="1B4C371A" w14:textId="0632EA02" w:rsidR="00AD7554" w:rsidRDefault="007C259E" w:rsidP="007C259E">
      <w:pPr>
        <w:spacing w:after="0"/>
        <w:jc w:val="both"/>
      </w:pPr>
      <w:r w:rsidRPr="00A7180D">
        <w:rPr>
          <w:color w:val="000000"/>
        </w:rPr>
        <w:t xml:space="preserve">Dodatne informacije v zvezi s projektom </w:t>
      </w:r>
      <w:r w:rsidR="00A27306">
        <w:rPr>
          <w:color w:val="000000"/>
        </w:rPr>
        <w:t>»</w:t>
      </w:r>
      <w:r w:rsidRPr="00C952EE">
        <w:rPr>
          <w:b/>
          <w:color w:val="000000"/>
        </w:rPr>
        <w:t>PONI</w:t>
      </w:r>
      <w:r w:rsidR="00AD7554" w:rsidRPr="00C952EE">
        <w:rPr>
          <w:b/>
          <w:color w:val="000000"/>
        </w:rPr>
        <w:t xml:space="preserve"> Koroška 2023</w:t>
      </w:r>
      <w:r w:rsidR="00A27306">
        <w:rPr>
          <w:b/>
          <w:color w:val="000000"/>
        </w:rPr>
        <w:t>«</w:t>
      </w:r>
      <w:r w:rsidRPr="00A7180D">
        <w:rPr>
          <w:color w:val="000000"/>
        </w:rPr>
        <w:t xml:space="preserve"> so </w:t>
      </w:r>
      <w:r w:rsidRPr="00A7180D">
        <w:t>na voljo</w:t>
      </w:r>
      <w:r w:rsidR="00AD7554">
        <w:t>:</w:t>
      </w:r>
    </w:p>
    <w:p w14:paraId="10AD2F13" w14:textId="77777777" w:rsidR="00AD7554" w:rsidRDefault="007C259E" w:rsidP="007C259E">
      <w:pPr>
        <w:pStyle w:val="Odstavekseznama"/>
        <w:numPr>
          <w:ilvl w:val="0"/>
          <w:numId w:val="1"/>
        </w:numPr>
        <w:spacing w:after="0"/>
        <w:jc w:val="both"/>
      </w:pPr>
      <w:r w:rsidRPr="00A7180D">
        <w:t>na strani</w:t>
      </w:r>
      <w:r w:rsidR="002C13F8">
        <w:t xml:space="preserve"> </w:t>
      </w:r>
      <w:hyperlink r:id="rId11" w:history="1">
        <w:r w:rsidR="00471F33" w:rsidRPr="00AD7554">
          <w:rPr>
            <w:rStyle w:val="Hiperpovezava"/>
            <w:b/>
          </w:rPr>
          <w:t>www.rra-koroska.si/poni2</w:t>
        </w:r>
      </w:hyperlink>
      <w:r w:rsidRPr="00A7180D">
        <w:t>,</w:t>
      </w:r>
    </w:p>
    <w:p w14:paraId="460D5D31" w14:textId="77777777" w:rsidR="00AD7554" w:rsidRDefault="007C259E" w:rsidP="007C259E">
      <w:pPr>
        <w:pStyle w:val="Odstavekseznama"/>
        <w:numPr>
          <w:ilvl w:val="0"/>
          <w:numId w:val="1"/>
        </w:numPr>
        <w:spacing w:after="0"/>
        <w:jc w:val="both"/>
      </w:pPr>
      <w:r w:rsidRPr="00A7180D">
        <w:t>na e-mail</w:t>
      </w:r>
      <w:r w:rsidR="00471F33">
        <w:t>u</w:t>
      </w:r>
      <w:r w:rsidRPr="00A7180D">
        <w:t xml:space="preserve"> </w:t>
      </w:r>
      <w:hyperlink r:id="rId12" w:history="1">
        <w:r w:rsidR="00DF07D2" w:rsidRPr="00AD7554">
          <w:rPr>
            <w:rStyle w:val="Hiperpovezava"/>
            <w:b/>
          </w:rPr>
          <w:t>info@rra-koroska.si</w:t>
        </w:r>
      </w:hyperlink>
      <w:r w:rsidR="00471F33">
        <w:rPr>
          <w:rStyle w:val="Hiperpovezava"/>
        </w:rPr>
        <w:t>,</w:t>
      </w:r>
      <w:r w:rsidRPr="00A7180D">
        <w:t xml:space="preserve"> </w:t>
      </w:r>
    </w:p>
    <w:p w14:paraId="3B7BDC27" w14:textId="5EF3B255" w:rsidR="007C259E" w:rsidRDefault="007C259E" w:rsidP="007C259E">
      <w:pPr>
        <w:pStyle w:val="Odstavekseznama"/>
        <w:numPr>
          <w:ilvl w:val="0"/>
          <w:numId w:val="1"/>
        </w:numPr>
        <w:spacing w:after="0"/>
        <w:jc w:val="both"/>
      </w:pPr>
      <w:r w:rsidRPr="00A7180D">
        <w:t xml:space="preserve">na tel. </w:t>
      </w:r>
      <w:r w:rsidRPr="00AD7554">
        <w:rPr>
          <w:b/>
        </w:rPr>
        <w:t>059 085 19</w:t>
      </w:r>
      <w:r w:rsidR="00DF07D2" w:rsidRPr="00AD7554">
        <w:rPr>
          <w:b/>
        </w:rPr>
        <w:t>0</w:t>
      </w:r>
      <w:r w:rsidRPr="00A7180D">
        <w:t xml:space="preserve"> ali </w:t>
      </w:r>
      <w:r w:rsidRPr="00AD7554">
        <w:rPr>
          <w:b/>
        </w:rPr>
        <w:t>osebno</w:t>
      </w:r>
      <w:r w:rsidRPr="00A7180D">
        <w:t xml:space="preserve"> na sedežu RRA Koroška, Meža 10, 2370 Dravograd.</w:t>
      </w:r>
    </w:p>
    <w:p w14:paraId="00E9C4A9" w14:textId="77777777" w:rsidR="00A7180D" w:rsidRDefault="00A7180D" w:rsidP="0043017C">
      <w:pPr>
        <w:spacing w:after="0"/>
        <w:jc w:val="both"/>
        <w:rPr>
          <w:color w:val="000000"/>
        </w:rPr>
      </w:pPr>
    </w:p>
    <w:p w14:paraId="791122CE" w14:textId="3E66FE08" w:rsidR="00451303" w:rsidRDefault="00AD7554" w:rsidP="00ED1D9E">
      <w:pPr>
        <w:spacing w:after="0"/>
        <w:jc w:val="both"/>
        <w:rPr>
          <w:color w:val="000000"/>
        </w:rPr>
      </w:pPr>
      <w:r w:rsidRPr="00AD7554">
        <w:rPr>
          <w:b/>
        </w:rPr>
        <w:t>Projekt je delno financiran s strani Evropske unije in sicer iz Evropskega sklada za regionalni razvoj in delno s strani Republike Slovenije</w:t>
      </w:r>
    </w:p>
    <w:p w14:paraId="0E2A9774" w14:textId="705AE158" w:rsidR="00451303" w:rsidRDefault="00451303" w:rsidP="00ED1D9E">
      <w:pPr>
        <w:spacing w:after="0"/>
        <w:jc w:val="both"/>
        <w:rPr>
          <w:color w:val="000000"/>
        </w:rPr>
      </w:pPr>
    </w:p>
    <w:p w14:paraId="6983E65A" w14:textId="77777777" w:rsidR="00451303" w:rsidRDefault="00451303" w:rsidP="00ED1D9E">
      <w:pPr>
        <w:spacing w:after="0"/>
        <w:jc w:val="both"/>
        <w:rPr>
          <w:color w:val="000000"/>
        </w:rPr>
      </w:pPr>
    </w:p>
    <w:p w14:paraId="274C413D" w14:textId="5BB1F072" w:rsidR="00987DAE" w:rsidRPr="00ED1D9E" w:rsidRDefault="00ED1D9E" w:rsidP="00ED1D9E">
      <w:pPr>
        <w:spacing w:after="0"/>
        <w:jc w:val="both"/>
        <w:rPr>
          <w:color w:val="000000"/>
        </w:rPr>
      </w:pPr>
      <w:r>
        <w:rPr>
          <w:color w:val="000000"/>
        </w:rPr>
        <w:t>Boris Skudnik</w:t>
      </w:r>
      <w:r w:rsidR="007C259E" w:rsidRPr="00A7180D">
        <w:rPr>
          <w:color w:val="000000"/>
        </w:rPr>
        <w:t xml:space="preserve">, vodja projekta </w:t>
      </w:r>
      <w:r w:rsidR="00A27306">
        <w:rPr>
          <w:color w:val="000000"/>
        </w:rPr>
        <w:t>»</w:t>
      </w:r>
      <w:r w:rsidR="007C259E" w:rsidRPr="00A7180D">
        <w:rPr>
          <w:color w:val="000000"/>
        </w:rPr>
        <w:t>PONI Korošk</w:t>
      </w:r>
      <w:r w:rsidR="007C259E" w:rsidRPr="00A7180D">
        <w:t>a</w:t>
      </w:r>
      <w:r w:rsidR="00AD7554">
        <w:t xml:space="preserve"> 2023</w:t>
      </w:r>
      <w:r w:rsidR="0037732A">
        <w:t>-28</w:t>
      </w:r>
      <w:r w:rsidR="00A27306">
        <w:t>«</w:t>
      </w:r>
    </w:p>
    <w:sectPr w:rsidR="00987DAE" w:rsidRPr="00ED1D9E" w:rsidSect="00C952EE">
      <w:headerReference w:type="default" r:id="rId13"/>
      <w:footerReference w:type="default" r:id="rId14"/>
      <w:pgSz w:w="11906" w:h="16838"/>
      <w:pgMar w:top="1418" w:right="1417" w:bottom="1417" w:left="1417"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2A26C" w14:textId="77777777" w:rsidR="00D45E37" w:rsidRDefault="00D45E37" w:rsidP="006C4C4A">
      <w:pPr>
        <w:spacing w:after="0" w:line="240" w:lineRule="auto"/>
      </w:pPr>
      <w:r>
        <w:separator/>
      </w:r>
    </w:p>
  </w:endnote>
  <w:endnote w:type="continuationSeparator" w:id="0">
    <w:p w14:paraId="0F2B512B" w14:textId="77777777" w:rsidR="00D45E37" w:rsidRDefault="00D45E37" w:rsidP="006C4C4A">
      <w:pPr>
        <w:spacing w:after="0" w:line="240" w:lineRule="auto"/>
      </w:pPr>
      <w:r>
        <w:continuationSeparator/>
      </w:r>
    </w:p>
  </w:endnote>
  <w:endnote w:type="continuationNotice" w:id="1">
    <w:p w14:paraId="1E4F385B" w14:textId="77777777" w:rsidR="00D45E37" w:rsidRDefault="00D45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11BF" w14:textId="77777777" w:rsidR="009D05A6" w:rsidRPr="0072537D" w:rsidRDefault="009D05A6" w:rsidP="00D45EB1">
    <w:pPr>
      <w:tabs>
        <w:tab w:val="center" w:pos="4536"/>
        <w:tab w:val="right" w:pos="9072"/>
      </w:tabs>
      <w:spacing w:after="0" w:line="240" w:lineRule="auto"/>
      <w:jc w:val="both"/>
      <w:rPr>
        <w:rFonts w:asciiTheme="minorHAnsi" w:hAnsiTheme="minorHAnsi" w:cstheme="minorHAnsi"/>
        <w:sz w:val="14"/>
        <w:szCs w:val="20"/>
      </w:rPr>
    </w:pPr>
    <w:r w:rsidRPr="00AD0D23">
      <w:rPr>
        <w:rFonts w:asciiTheme="minorHAnsi" w:hAnsiTheme="minorHAnsi" w:cstheme="minorHAnsi"/>
        <w:noProof/>
        <w:color w:val="FF0000"/>
        <w:sz w:val="14"/>
        <w:szCs w:val="20"/>
        <w:lang w:eastAsia="sl-SI"/>
      </w:rPr>
      <mc:AlternateContent>
        <mc:Choice Requires="wps">
          <w:drawing>
            <wp:anchor distT="0" distB="0" distL="114300" distR="114300" simplePos="0" relativeHeight="251658240" behindDoc="0" locked="0" layoutInCell="1" allowOverlap="1" wp14:anchorId="5571BBE1" wp14:editId="07418FF1">
              <wp:simplePos x="0" y="0"/>
              <wp:positionH relativeFrom="column">
                <wp:posOffset>-17145</wp:posOffset>
              </wp:positionH>
              <wp:positionV relativeFrom="paragraph">
                <wp:posOffset>-4446</wp:posOffset>
              </wp:positionV>
              <wp:extent cx="6210300" cy="0"/>
              <wp:effectExtent l="0" t="0" r="19050" b="19050"/>
              <wp:wrapNone/>
              <wp:docPr id="7" name="Raven povezovalnik 7"/>
              <wp:cNvGraphicFramePr/>
              <a:graphic xmlns:a="http://schemas.openxmlformats.org/drawingml/2006/main">
                <a:graphicData uri="http://schemas.microsoft.com/office/word/2010/wordprocessingShape">
                  <wps:wsp>
                    <wps:cNvCnPr/>
                    <wps:spPr>
                      <a:xfrm flipV="1">
                        <a:off x="0" y="0"/>
                        <a:ext cx="62103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58BF8" id="Raven povezovalnik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5pt" to="48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" strokecolor="#7f7f7f [1612]" strokeweight=".5pt">
              <v:stroke joinstyle="miter"/>
            </v:line>
          </w:pict>
        </mc:Fallback>
      </mc:AlternateContent>
    </w:r>
    <w:r w:rsidRPr="0072537D">
      <w:rPr>
        <w:rFonts w:asciiTheme="minorHAnsi" w:hAnsiTheme="minorHAnsi" w:cstheme="minorHAnsi"/>
        <w:sz w:val="14"/>
        <w:szCs w:val="20"/>
      </w:rPr>
      <w:t xml:space="preserve">Celoviti projekt se izvaja v okviru Programa evropske kohezijske politike v obdobju 2021-2027 v Sloveniji in ga lahko umestimo pod Prednostno nalogo 1: Inovacijska družba znanja, Specifični cilj RSO1.3. Krepitev trajnostne rasti in konkurenčnosti MSP ter ustvarjanje delovnih mest v MSP, med drugim s produktivnimi naložbami (ESRR). </w:t>
    </w:r>
  </w:p>
  <w:p w14:paraId="03EA7AB2" w14:textId="77777777" w:rsidR="009D05A6" w:rsidRPr="00A368F3" w:rsidRDefault="009D05A6" w:rsidP="00D45EB1">
    <w:pPr>
      <w:tabs>
        <w:tab w:val="center" w:pos="4536"/>
        <w:tab w:val="right" w:pos="9072"/>
      </w:tabs>
      <w:spacing w:after="0" w:line="240" w:lineRule="auto"/>
      <w:jc w:val="both"/>
      <w:rPr>
        <w:rFonts w:asciiTheme="minorHAnsi" w:hAnsiTheme="minorHAnsi" w:cstheme="minorHAnsi"/>
        <w:sz w:val="14"/>
        <w:szCs w:val="20"/>
      </w:rPr>
    </w:pPr>
    <w:r w:rsidRPr="0072537D">
      <w:rPr>
        <w:rFonts w:asciiTheme="minorHAnsi" w:hAnsiTheme="minorHAnsi" w:cstheme="minorHAnsi"/>
        <w:sz w:val="14"/>
        <w:szCs w:val="20"/>
      </w:rPr>
      <w:t>Projekt je delno financiran s strani Evropske unije in sicer iz Evropskega sklada za regionalni razvoj in delno s strani Republike Slovenije.</w:t>
    </w:r>
  </w:p>
  <w:p w14:paraId="08CFE106" w14:textId="44A8906A" w:rsidR="009D05A6" w:rsidRPr="00AD7554" w:rsidRDefault="009D05A6" w:rsidP="00AD75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F155B" w14:textId="77777777" w:rsidR="00D45E37" w:rsidRDefault="00D45E37" w:rsidP="006C4C4A">
      <w:pPr>
        <w:spacing w:after="0" w:line="240" w:lineRule="auto"/>
      </w:pPr>
      <w:r>
        <w:separator/>
      </w:r>
    </w:p>
  </w:footnote>
  <w:footnote w:type="continuationSeparator" w:id="0">
    <w:p w14:paraId="2558DC93" w14:textId="77777777" w:rsidR="00D45E37" w:rsidRDefault="00D45E37" w:rsidP="006C4C4A">
      <w:pPr>
        <w:spacing w:after="0" w:line="240" w:lineRule="auto"/>
      </w:pPr>
      <w:r>
        <w:continuationSeparator/>
      </w:r>
    </w:p>
  </w:footnote>
  <w:footnote w:type="continuationNotice" w:id="1">
    <w:p w14:paraId="32F170DF" w14:textId="77777777" w:rsidR="00D45E37" w:rsidRDefault="00D45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315C" w14:textId="4602AAED" w:rsidR="009D05A6" w:rsidRDefault="009D05A6">
    <w:pPr>
      <w:pStyle w:val="Glava"/>
    </w:pPr>
    <w:r>
      <w:rPr>
        <w:noProof/>
      </w:rPr>
      <w:drawing>
        <wp:anchor distT="0" distB="0" distL="114300" distR="114300" simplePos="0" relativeHeight="251658241" behindDoc="0" locked="0" layoutInCell="1" allowOverlap="1" wp14:anchorId="6F642434" wp14:editId="29E95E25">
          <wp:simplePos x="0" y="0"/>
          <wp:positionH relativeFrom="margin">
            <wp:align>right</wp:align>
          </wp:positionH>
          <wp:positionV relativeFrom="paragraph">
            <wp:posOffset>-68580</wp:posOffset>
          </wp:positionV>
          <wp:extent cx="5760720" cy="5175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ica_trans_polna_moderEU.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17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B479C"/>
    <w:multiLevelType w:val="hybridMultilevel"/>
    <w:tmpl w:val="EC7A9416"/>
    <w:lvl w:ilvl="0" w:tplc="986CE37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867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4A"/>
    <w:rsid w:val="00021FD7"/>
    <w:rsid w:val="0004068E"/>
    <w:rsid w:val="000668BC"/>
    <w:rsid w:val="000A2CBA"/>
    <w:rsid w:val="00107469"/>
    <w:rsid w:val="0011404E"/>
    <w:rsid w:val="00165C5A"/>
    <w:rsid w:val="002C13F8"/>
    <w:rsid w:val="002E67A9"/>
    <w:rsid w:val="0037732A"/>
    <w:rsid w:val="003E5DF5"/>
    <w:rsid w:val="00404B42"/>
    <w:rsid w:val="00404D9A"/>
    <w:rsid w:val="00427C71"/>
    <w:rsid w:val="0043017C"/>
    <w:rsid w:val="00451303"/>
    <w:rsid w:val="00471F33"/>
    <w:rsid w:val="00596375"/>
    <w:rsid w:val="00615E78"/>
    <w:rsid w:val="00616A68"/>
    <w:rsid w:val="00682CFE"/>
    <w:rsid w:val="006C4C4A"/>
    <w:rsid w:val="006F2BA2"/>
    <w:rsid w:val="00723A3C"/>
    <w:rsid w:val="0078608C"/>
    <w:rsid w:val="00795D5A"/>
    <w:rsid w:val="007C259E"/>
    <w:rsid w:val="007E66A9"/>
    <w:rsid w:val="00896DA1"/>
    <w:rsid w:val="008A4E39"/>
    <w:rsid w:val="008A567F"/>
    <w:rsid w:val="00987DAE"/>
    <w:rsid w:val="009D05A6"/>
    <w:rsid w:val="009F359B"/>
    <w:rsid w:val="00A27306"/>
    <w:rsid w:val="00A7180D"/>
    <w:rsid w:val="00AD7554"/>
    <w:rsid w:val="00C10E2F"/>
    <w:rsid w:val="00C80BEA"/>
    <w:rsid w:val="00C952EE"/>
    <w:rsid w:val="00CB5F15"/>
    <w:rsid w:val="00CF7148"/>
    <w:rsid w:val="00D15565"/>
    <w:rsid w:val="00D45E37"/>
    <w:rsid w:val="00D45EB1"/>
    <w:rsid w:val="00DF07D2"/>
    <w:rsid w:val="00E43FBA"/>
    <w:rsid w:val="00E61942"/>
    <w:rsid w:val="00ED1D9E"/>
    <w:rsid w:val="00F75085"/>
    <w:rsid w:val="00F82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E7A5F"/>
  <w15:chartTrackingRefBased/>
  <w15:docId w15:val="{28AF1098-0C05-44D9-B2CF-96C615CE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2CFE"/>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tnitabela">
    <w:name w:val="Potni tabela"/>
    <w:basedOn w:val="Navaden"/>
    <w:link w:val="PotnitabelaZnak"/>
    <w:qFormat/>
    <w:rsid w:val="0078608C"/>
    <w:pPr>
      <w:spacing w:after="0" w:line="240" w:lineRule="auto"/>
    </w:pPr>
    <w:rPr>
      <w:rFonts w:asciiTheme="minorHAnsi" w:hAnsiTheme="minorHAnsi" w:cs="Calibri"/>
      <w:b/>
    </w:rPr>
  </w:style>
  <w:style w:type="character" w:customStyle="1" w:styleId="PotnitabelaZnak">
    <w:name w:val="Potni tabela Znak"/>
    <w:basedOn w:val="Privzetapisavaodstavka"/>
    <w:link w:val="Potnitabela"/>
    <w:rsid w:val="0078608C"/>
    <w:rPr>
      <w:rFonts w:eastAsia="Calibri" w:cs="Calibri"/>
      <w:b/>
    </w:rPr>
  </w:style>
  <w:style w:type="paragraph" w:customStyle="1" w:styleId="Naslovinvest">
    <w:name w:val="Naslov_invest"/>
    <w:basedOn w:val="Navaden"/>
    <w:link w:val="NaslovinvestZnak"/>
    <w:qFormat/>
    <w:rsid w:val="00723A3C"/>
    <w:pPr>
      <w:spacing w:after="160" w:line="259" w:lineRule="auto"/>
    </w:pPr>
    <w:rPr>
      <w:rFonts w:asciiTheme="minorHAnsi" w:eastAsiaTheme="minorHAnsi" w:hAnsiTheme="minorHAnsi" w:cstheme="minorBidi"/>
      <w:b/>
      <w:color w:val="70AD47" w:themeColor="accent6"/>
      <w:sz w:val="32"/>
    </w:rPr>
  </w:style>
  <w:style w:type="character" w:customStyle="1" w:styleId="NaslovinvestZnak">
    <w:name w:val="Naslov_invest Znak"/>
    <w:basedOn w:val="Privzetapisavaodstavka"/>
    <w:link w:val="Naslovinvest"/>
    <w:rsid w:val="00723A3C"/>
    <w:rPr>
      <w:b/>
      <w:color w:val="70AD47" w:themeColor="accent6"/>
      <w:sz w:val="32"/>
    </w:rPr>
  </w:style>
  <w:style w:type="paragraph" w:styleId="Glava">
    <w:name w:val="header"/>
    <w:basedOn w:val="Navaden"/>
    <w:link w:val="GlavaZnak"/>
    <w:uiPriority w:val="99"/>
    <w:unhideWhenUsed/>
    <w:rsid w:val="006C4C4A"/>
    <w:pPr>
      <w:tabs>
        <w:tab w:val="center" w:pos="4536"/>
        <w:tab w:val="right" w:pos="9072"/>
      </w:tabs>
      <w:spacing w:after="0" w:line="240" w:lineRule="auto"/>
    </w:pPr>
    <w:rPr>
      <w:rFonts w:asciiTheme="minorHAnsi" w:eastAsiaTheme="minorHAnsi" w:hAnsiTheme="minorHAnsi" w:cstheme="minorBidi"/>
    </w:rPr>
  </w:style>
  <w:style w:type="character" w:customStyle="1" w:styleId="GlavaZnak">
    <w:name w:val="Glava Znak"/>
    <w:basedOn w:val="Privzetapisavaodstavka"/>
    <w:link w:val="Glava"/>
    <w:uiPriority w:val="99"/>
    <w:rsid w:val="006C4C4A"/>
  </w:style>
  <w:style w:type="paragraph" w:styleId="Noga">
    <w:name w:val="footer"/>
    <w:basedOn w:val="Navaden"/>
    <w:link w:val="NogaZnak"/>
    <w:uiPriority w:val="99"/>
    <w:unhideWhenUsed/>
    <w:rsid w:val="006C4C4A"/>
    <w:pPr>
      <w:tabs>
        <w:tab w:val="center" w:pos="4536"/>
        <w:tab w:val="right" w:pos="9072"/>
      </w:tabs>
      <w:spacing w:after="0" w:line="240" w:lineRule="auto"/>
    </w:pPr>
    <w:rPr>
      <w:rFonts w:asciiTheme="minorHAnsi" w:eastAsiaTheme="minorHAnsi" w:hAnsiTheme="minorHAnsi" w:cstheme="minorBidi"/>
    </w:rPr>
  </w:style>
  <w:style w:type="character" w:customStyle="1" w:styleId="NogaZnak">
    <w:name w:val="Noga Znak"/>
    <w:basedOn w:val="Privzetapisavaodstavka"/>
    <w:link w:val="Noga"/>
    <w:uiPriority w:val="99"/>
    <w:rsid w:val="006C4C4A"/>
  </w:style>
  <w:style w:type="character" w:styleId="Hiperpovezava">
    <w:name w:val="Hyperlink"/>
    <w:uiPriority w:val="99"/>
    <w:rsid w:val="00682CFE"/>
    <w:rPr>
      <w:color w:val="0000FF"/>
      <w:u w:val="single"/>
    </w:rPr>
  </w:style>
  <w:style w:type="character" w:styleId="Nerazreenaomemba">
    <w:name w:val="Unresolved Mention"/>
    <w:basedOn w:val="Privzetapisavaodstavka"/>
    <w:uiPriority w:val="99"/>
    <w:semiHidden/>
    <w:unhideWhenUsed/>
    <w:rsid w:val="00F82557"/>
    <w:rPr>
      <w:color w:val="605E5C"/>
      <w:shd w:val="clear" w:color="auto" w:fill="E1DFDD"/>
    </w:rPr>
  </w:style>
  <w:style w:type="character" w:styleId="SledenaHiperpovezava">
    <w:name w:val="FollowedHyperlink"/>
    <w:basedOn w:val="Privzetapisavaodstavka"/>
    <w:uiPriority w:val="99"/>
    <w:semiHidden/>
    <w:unhideWhenUsed/>
    <w:rsid w:val="00D15565"/>
    <w:rPr>
      <w:color w:val="954F72" w:themeColor="followedHyperlink"/>
      <w:u w:val="single"/>
    </w:rPr>
  </w:style>
  <w:style w:type="paragraph" w:styleId="Odstavekseznama">
    <w:name w:val="List Paragraph"/>
    <w:basedOn w:val="Navaden"/>
    <w:uiPriority w:val="34"/>
    <w:qFormat/>
    <w:rsid w:val="00AD7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ra-koroska.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ra-koroska.si/poni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ra-koroska.si/si/aktualno/novice/objavljen-je-javni-razpis-za-vkljucitev-v-projekt-poni-koroska-23-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6" ma:contentTypeDescription="Ustvari nov dokument." ma:contentTypeScope="" ma:versionID="9f2b323260b4200abd9871fa7e88a1f5">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2e81314d3408d95d7086499217035f"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49438-E794-4235-85E6-C5A9BABE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4ca0-f170-4e30-98a2-2c513b89ed1f"/>
    <ds:schemaRef ds:uri="8f95087f-38bf-43ad-bf6e-4d7681404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4FFD2-7E0C-444D-9C08-76A18F1DB5AF}">
  <ds:schemaRefs>
    <ds:schemaRef ds:uri="http://schemas.microsoft.com/office/2006/metadata/properties"/>
    <ds:schemaRef ds:uri="http://schemas.microsoft.com/office/infopath/2007/PartnerControls"/>
    <ds:schemaRef ds:uri="134b4ca0-f170-4e30-98a2-2c513b89ed1f"/>
    <ds:schemaRef ds:uri="8f95087f-38bf-43ad-bf6e-4d76814045a6"/>
  </ds:schemaRefs>
</ds:datastoreItem>
</file>

<file path=customXml/itemProps3.xml><?xml version="1.0" encoding="utf-8"?>
<ds:datastoreItem xmlns:ds="http://schemas.openxmlformats.org/officeDocument/2006/customXml" ds:itemID="{5E9E81EE-90A9-48FF-B6A7-618626BFE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412</Words>
  <Characters>2454</Characters>
  <Application>Microsoft Office Word</Application>
  <DocSecurity>0</DocSecurity>
  <Lines>46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dc:creator>
  <cp:keywords/>
  <dc:description/>
  <cp:lastModifiedBy>Boris Skudnik</cp:lastModifiedBy>
  <cp:revision>10</cp:revision>
  <dcterms:created xsi:type="dcterms:W3CDTF">2024-03-04T08:25:00Z</dcterms:created>
  <dcterms:modified xsi:type="dcterms:W3CDTF">2024-08-14T12:28:00Z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