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28B0" w14:textId="504A18E1" w:rsidR="003B41B7" w:rsidRPr="00100D0A" w:rsidRDefault="3BB035EB" w:rsidP="00C63E1A">
      <w:pPr>
        <w:rPr>
          <w:rFonts w:asciiTheme="majorHAnsi" w:hAnsiTheme="majorHAnsi" w:cs="Open Sans"/>
          <w:b/>
          <w:bCs/>
          <w:sz w:val="18"/>
          <w:szCs w:val="18"/>
          <w:lang w:val="pl-PL" w:eastAsia="en-GB"/>
        </w:rPr>
      </w:pPr>
      <w:r w:rsidRPr="00100D0A">
        <w:rPr>
          <w:rFonts w:asciiTheme="majorHAnsi" w:hAnsiTheme="majorHAnsi" w:cs="Open Sans"/>
          <w:b/>
          <w:bCs/>
          <w:sz w:val="18"/>
          <w:szCs w:val="18"/>
          <w:lang w:val="pl-PL" w:eastAsia="en-GB"/>
        </w:rPr>
        <w:t xml:space="preserve">Za takojšnjo objavo                 </w:t>
      </w:r>
    </w:p>
    <w:p w14:paraId="476CCF43" w14:textId="77777777" w:rsidR="003B41B7" w:rsidRPr="00100D0A" w:rsidRDefault="003B41B7" w:rsidP="00C63E1A">
      <w:pPr>
        <w:rPr>
          <w:rFonts w:asciiTheme="majorHAnsi" w:hAnsiTheme="majorHAnsi" w:cs="Open Sans"/>
          <w:sz w:val="18"/>
          <w:szCs w:val="18"/>
          <w:lang w:val="pl-PL" w:eastAsia="en-GB"/>
        </w:rPr>
      </w:pPr>
    </w:p>
    <w:p w14:paraId="345829C3" w14:textId="77777777" w:rsidR="003B41B7" w:rsidRPr="00100D0A" w:rsidRDefault="003B41B7" w:rsidP="00C63E1A">
      <w:pPr>
        <w:rPr>
          <w:rFonts w:asciiTheme="majorHAnsi" w:hAnsiTheme="majorHAnsi" w:cs="Open Sans"/>
          <w:sz w:val="18"/>
          <w:szCs w:val="18"/>
          <w:lang w:val="pl-PL" w:eastAsia="en-GB"/>
        </w:rPr>
      </w:pPr>
    </w:p>
    <w:p w14:paraId="062360C4" w14:textId="4FC012E1" w:rsidR="009B5FB7" w:rsidRPr="00100D0A" w:rsidRDefault="00446C58" w:rsidP="00C63E1A">
      <w:pPr>
        <w:rPr>
          <w:rFonts w:asciiTheme="majorHAnsi" w:hAnsiTheme="majorHAnsi" w:cs="Open Sans"/>
          <w:sz w:val="18"/>
          <w:szCs w:val="18"/>
          <w:lang w:val="pl-PL" w:eastAsia="en-GB"/>
        </w:rPr>
      </w:pPr>
      <w:r w:rsidRPr="00100D0A">
        <w:rPr>
          <w:rFonts w:asciiTheme="majorHAnsi" w:hAnsiTheme="majorHAnsi" w:cs="Open Sans"/>
          <w:b/>
          <w:bCs/>
          <w:sz w:val="18"/>
          <w:szCs w:val="18"/>
          <w:lang w:val="pl-PL"/>
        </w:rPr>
        <w:t xml:space="preserve">ZADEVA: </w:t>
      </w:r>
      <w:r w:rsidR="0086565C" w:rsidRPr="00100D0A">
        <w:rPr>
          <w:rFonts w:asciiTheme="majorHAnsi" w:hAnsiTheme="majorHAnsi" w:cs="Open Sans"/>
          <w:b/>
          <w:bCs/>
          <w:sz w:val="18"/>
          <w:szCs w:val="18"/>
          <w:lang w:val="pl-PL"/>
        </w:rPr>
        <w:t xml:space="preserve">SPOROČILO ZA MEDIJE                                        </w:t>
      </w:r>
      <w:r w:rsidR="00E31170" w:rsidRPr="00100D0A">
        <w:rPr>
          <w:rFonts w:asciiTheme="majorHAnsi" w:hAnsiTheme="majorHAnsi" w:cs="Open Sans"/>
          <w:b/>
          <w:bCs/>
          <w:sz w:val="18"/>
          <w:szCs w:val="18"/>
          <w:lang w:val="pl-PL"/>
        </w:rPr>
        <w:t xml:space="preserve"> </w:t>
      </w:r>
      <w:r w:rsidR="00C93536" w:rsidRPr="00100D0A">
        <w:rPr>
          <w:rFonts w:asciiTheme="majorHAnsi" w:hAnsiTheme="majorHAnsi" w:cs="Open Sans"/>
          <w:b/>
          <w:bCs/>
          <w:sz w:val="18"/>
          <w:szCs w:val="18"/>
          <w:lang w:val="pl-PL"/>
        </w:rPr>
        <w:tab/>
      </w:r>
      <w:r w:rsidR="00C93536" w:rsidRPr="00100D0A">
        <w:rPr>
          <w:rFonts w:asciiTheme="majorHAnsi" w:hAnsiTheme="majorHAnsi" w:cs="Open Sans"/>
          <w:b/>
          <w:bCs/>
          <w:sz w:val="18"/>
          <w:szCs w:val="18"/>
          <w:lang w:val="pl-PL"/>
        </w:rPr>
        <w:tab/>
      </w:r>
      <w:r w:rsidR="00E31170" w:rsidRPr="00100D0A">
        <w:rPr>
          <w:rFonts w:asciiTheme="majorHAnsi" w:hAnsiTheme="majorHAnsi" w:cs="Open Sans"/>
          <w:b/>
          <w:bCs/>
          <w:sz w:val="18"/>
          <w:szCs w:val="18"/>
          <w:lang w:val="pl-PL"/>
        </w:rPr>
        <w:t xml:space="preserve">    </w:t>
      </w:r>
      <w:r w:rsidR="00E31170" w:rsidRPr="00100D0A">
        <w:rPr>
          <w:rFonts w:asciiTheme="majorHAnsi" w:hAnsiTheme="majorHAnsi" w:cs="Open Sans"/>
          <w:sz w:val="18"/>
          <w:szCs w:val="18"/>
          <w:lang w:val="pl-PL"/>
        </w:rPr>
        <w:t xml:space="preserve">Dravograd, </w:t>
      </w:r>
      <w:r w:rsidR="00C80221">
        <w:rPr>
          <w:rFonts w:asciiTheme="majorHAnsi" w:hAnsiTheme="majorHAnsi" w:cs="Open Sans"/>
          <w:sz w:val="18"/>
          <w:szCs w:val="18"/>
          <w:lang w:val="pl-PL"/>
        </w:rPr>
        <w:t>3. junij 2026</w:t>
      </w:r>
    </w:p>
    <w:p w14:paraId="4C937F9F" w14:textId="77777777" w:rsidR="00B93867" w:rsidRDefault="00B93867" w:rsidP="00C63E1A">
      <w:pPr>
        <w:rPr>
          <w:rFonts w:ascii="Open Sans" w:hAnsi="Open Sans" w:cs="Open Sans"/>
          <w:b/>
          <w:bCs/>
          <w:szCs w:val="20"/>
          <w:lang w:val="pl-PL"/>
        </w:rPr>
      </w:pPr>
    </w:p>
    <w:p w14:paraId="351E1CEE" w14:textId="77777777" w:rsidR="008115B3" w:rsidRDefault="008115B3" w:rsidP="00C63E1A">
      <w:pPr>
        <w:rPr>
          <w:rFonts w:ascii="Open Sans" w:hAnsi="Open Sans" w:cs="Open Sans"/>
          <w:b/>
          <w:bCs/>
          <w:szCs w:val="20"/>
          <w:lang w:val="pl-PL"/>
        </w:rPr>
      </w:pPr>
    </w:p>
    <w:p w14:paraId="4A575929" w14:textId="1F0BB808" w:rsidR="00612B72" w:rsidRPr="005F3C44" w:rsidRDefault="00612B72" w:rsidP="00C63E1A">
      <w:pPr>
        <w:rPr>
          <w:rFonts w:ascii="Open Sans" w:hAnsi="Open Sans" w:cs="Open Sans"/>
          <w:b/>
          <w:bCs/>
          <w:sz w:val="18"/>
          <w:szCs w:val="18"/>
          <w:lang w:val="pl-PL"/>
        </w:rPr>
      </w:pPr>
      <w:r w:rsidRPr="005F3C44">
        <w:rPr>
          <w:rFonts w:ascii="Open Sans" w:hAnsi="Open Sans" w:cs="Open Sans"/>
          <w:b/>
          <w:bCs/>
          <w:sz w:val="18"/>
          <w:szCs w:val="18"/>
        </w:rPr>
        <w:t>Na Koroško</w:t>
      </w:r>
      <w:r w:rsidR="00CB14DD" w:rsidRPr="005F3C44">
        <w:rPr>
          <w:rFonts w:ascii="Open Sans" w:hAnsi="Open Sans" w:cs="Open Sans"/>
          <w:b/>
          <w:bCs/>
          <w:sz w:val="18"/>
          <w:szCs w:val="18"/>
        </w:rPr>
        <w:t xml:space="preserve"> </w:t>
      </w:r>
      <w:r w:rsidRPr="005F3C44">
        <w:rPr>
          <w:rFonts w:ascii="Open Sans" w:hAnsi="Open Sans" w:cs="Open Sans"/>
          <w:b/>
          <w:bCs/>
          <w:sz w:val="18"/>
          <w:szCs w:val="18"/>
        </w:rPr>
        <w:t>prihaja prvi Kolesarski sejem – stičišče mobilnosti, znanja in druženja</w:t>
      </w:r>
    </w:p>
    <w:p w14:paraId="6E90017A" w14:textId="77777777" w:rsidR="00D07BB7" w:rsidRPr="005F3C44" w:rsidRDefault="00D07BB7" w:rsidP="00D07BB7">
      <w:pPr>
        <w:spacing w:before="100" w:beforeAutospacing="1" w:after="100" w:afterAutospacing="1" w:line="240" w:lineRule="auto"/>
        <w:rPr>
          <w:rFonts w:ascii="Open Sans" w:eastAsia="Times New Roman" w:hAnsi="Open Sans" w:cs="Open Sans"/>
          <w:sz w:val="18"/>
          <w:szCs w:val="18"/>
          <w:lang w:eastAsia="sl-SI"/>
        </w:rPr>
      </w:pPr>
      <w:r w:rsidRPr="005F3C44">
        <w:rPr>
          <w:rFonts w:ascii="Open Sans" w:eastAsia="Times New Roman" w:hAnsi="Open Sans" w:cs="Open Sans"/>
          <w:sz w:val="18"/>
          <w:szCs w:val="18"/>
          <w:lang w:eastAsia="sl-SI"/>
        </w:rPr>
        <w:t xml:space="preserve">Regionalna razvojna agencija za Koroško (RRA Koroška) je danes skupaj z Občino Dravograd in partnerji projekta na novinarski konferenci predstavila program </w:t>
      </w:r>
      <w:r w:rsidRPr="005F3C44">
        <w:rPr>
          <w:rFonts w:ascii="Open Sans" w:eastAsia="Times New Roman" w:hAnsi="Open Sans" w:cs="Open Sans"/>
          <w:b/>
          <w:bCs/>
          <w:sz w:val="18"/>
          <w:szCs w:val="18"/>
          <w:lang w:eastAsia="sl-SI"/>
        </w:rPr>
        <w:t>1. Kolesarskega sejma na Koroškem</w:t>
      </w:r>
      <w:r w:rsidRPr="005F3C44">
        <w:rPr>
          <w:rFonts w:ascii="Open Sans" w:eastAsia="Times New Roman" w:hAnsi="Open Sans" w:cs="Open Sans"/>
          <w:sz w:val="18"/>
          <w:szCs w:val="18"/>
          <w:lang w:eastAsia="sl-SI"/>
        </w:rPr>
        <w:t xml:space="preserve">, ki bo </w:t>
      </w:r>
      <w:r w:rsidRPr="005F3C44">
        <w:rPr>
          <w:rFonts w:ascii="Open Sans" w:eastAsia="Times New Roman" w:hAnsi="Open Sans" w:cs="Open Sans"/>
          <w:b/>
          <w:bCs/>
          <w:sz w:val="18"/>
          <w:szCs w:val="18"/>
          <w:lang w:eastAsia="sl-SI"/>
        </w:rPr>
        <w:t>v petek, 12. junija 2026, med 10. in 17. uro</w:t>
      </w:r>
      <w:r w:rsidRPr="005F3C44">
        <w:rPr>
          <w:rFonts w:ascii="Open Sans" w:eastAsia="Times New Roman" w:hAnsi="Open Sans" w:cs="Open Sans"/>
          <w:sz w:val="18"/>
          <w:szCs w:val="18"/>
          <w:lang w:eastAsia="sl-SI"/>
        </w:rPr>
        <w:t xml:space="preserve"> pred in v dvorani </w:t>
      </w:r>
      <w:r w:rsidRPr="005F3C44">
        <w:rPr>
          <w:rFonts w:ascii="Open Sans" w:eastAsia="Times New Roman" w:hAnsi="Open Sans" w:cs="Open Sans"/>
          <w:b/>
          <w:bCs/>
          <w:sz w:val="18"/>
          <w:szCs w:val="18"/>
          <w:lang w:eastAsia="sl-SI"/>
        </w:rPr>
        <w:t>ŠPIC D v Dravogradu</w:t>
      </w:r>
      <w:r w:rsidRPr="005F3C44">
        <w:rPr>
          <w:rFonts w:ascii="Open Sans" w:eastAsia="Times New Roman" w:hAnsi="Open Sans" w:cs="Open Sans"/>
          <w:sz w:val="18"/>
          <w:szCs w:val="18"/>
          <w:lang w:eastAsia="sl-SI"/>
        </w:rPr>
        <w:t>.</w:t>
      </w:r>
    </w:p>
    <w:p w14:paraId="259584DB" w14:textId="77777777" w:rsidR="00D07BB7" w:rsidRPr="005F3C44" w:rsidRDefault="00D07BB7" w:rsidP="00D07BB7">
      <w:pPr>
        <w:spacing w:before="100" w:beforeAutospacing="1" w:after="100" w:afterAutospacing="1" w:line="240" w:lineRule="auto"/>
        <w:rPr>
          <w:rFonts w:ascii="Open Sans" w:eastAsia="Times New Roman" w:hAnsi="Open Sans" w:cs="Open Sans"/>
          <w:sz w:val="18"/>
          <w:szCs w:val="18"/>
          <w:lang w:eastAsia="sl-SI"/>
        </w:rPr>
      </w:pPr>
      <w:r w:rsidRPr="005F3C44">
        <w:rPr>
          <w:rFonts w:ascii="Open Sans" w:eastAsia="Times New Roman" w:hAnsi="Open Sans" w:cs="Open Sans"/>
          <w:sz w:val="18"/>
          <w:szCs w:val="18"/>
          <w:lang w:eastAsia="sl-SI"/>
        </w:rPr>
        <w:t>Dogodek je zasnovan kot medgeneracijsko srečanje, ki združuje izobraževalne, preventivne, športne in družabne vsebine ter spodbuja trajnostno mobilnost in varno kolesarjenje. Organizatorji poudarjajo, da je koncept že prerasel okvir klasičnega sejma, saj obiskovalcem ponuja celodnevno izkušnjo s številnimi aktivnostmi za vse generacije.</w:t>
      </w:r>
    </w:p>
    <w:p w14:paraId="74168FCF" w14:textId="77777777" w:rsidR="00D07BB7" w:rsidRPr="005F3C44" w:rsidRDefault="00D07BB7" w:rsidP="00D07BB7">
      <w:pPr>
        <w:spacing w:before="100" w:beforeAutospacing="1" w:after="100" w:afterAutospacing="1" w:line="240" w:lineRule="auto"/>
        <w:rPr>
          <w:rFonts w:ascii="Open Sans" w:eastAsia="Times New Roman" w:hAnsi="Open Sans" w:cs="Open Sans"/>
          <w:sz w:val="18"/>
          <w:szCs w:val="18"/>
          <w:lang w:eastAsia="sl-SI"/>
        </w:rPr>
      </w:pPr>
      <w:r w:rsidRPr="005F3C44">
        <w:rPr>
          <w:rFonts w:ascii="Open Sans" w:eastAsia="Times New Roman" w:hAnsi="Open Sans" w:cs="Open Sans"/>
          <w:sz w:val="18"/>
          <w:szCs w:val="18"/>
          <w:lang w:eastAsia="sl-SI"/>
        </w:rPr>
        <w:t>Prva izvedba sejma bo simbolično potekala v Dravogradu, na stičišču treh dolin, dolgoročna želja organizatorjev pa je, da dogodek preraste v tradicionalno regijsko prireditev, ki bo vsako leto gostovala v drugi koroški občini.</w:t>
      </w:r>
    </w:p>
    <w:p w14:paraId="5C52AAE2" w14:textId="18DE7081" w:rsidR="00612B72" w:rsidRPr="00222B75" w:rsidRDefault="00C531C6" w:rsidP="00D07BB7">
      <w:pPr>
        <w:spacing w:before="100" w:beforeAutospacing="1" w:after="100" w:afterAutospacing="1" w:line="240" w:lineRule="auto"/>
        <w:rPr>
          <w:rFonts w:ascii="Open Sans" w:eastAsia="Times New Roman" w:hAnsi="Open Sans" w:cs="Open Sans"/>
          <w:b/>
          <w:bCs/>
          <w:i/>
          <w:iCs/>
          <w:sz w:val="18"/>
          <w:szCs w:val="18"/>
          <w:lang w:eastAsia="sl-SI"/>
        </w:rPr>
      </w:pPr>
      <w:r w:rsidRPr="005F3C44">
        <w:rPr>
          <w:rFonts w:ascii="Open Sans" w:eastAsia="Times New Roman" w:hAnsi="Open Sans" w:cs="Open Sans"/>
          <w:b/>
          <w:bCs/>
          <w:sz w:val="18"/>
          <w:szCs w:val="18"/>
          <w:lang w:eastAsia="sl-SI"/>
        </w:rPr>
        <w:t xml:space="preserve">Izjava župana Občine Dravograd Antona </w:t>
      </w:r>
      <w:proofErr w:type="spellStart"/>
      <w:r w:rsidRPr="005F3C44">
        <w:rPr>
          <w:rFonts w:ascii="Open Sans" w:eastAsia="Times New Roman" w:hAnsi="Open Sans" w:cs="Open Sans"/>
          <w:b/>
          <w:bCs/>
          <w:sz w:val="18"/>
          <w:szCs w:val="18"/>
          <w:lang w:eastAsia="sl-SI"/>
        </w:rPr>
        <w:t>Preksavca</w:t>
      </w:r>
      <w:proofErr w:type="spellEnd"/>
      <w:r w:rsidRPr="005F3C44">
        <w:rPr>
          <w:rFonts w:ascii="Open Sans" w:eastAsia="Times New Roman" w:hAnsi="Open Sans" w:cs="Open Sans"/>
          <w:b/>
          <w:bCs/>
          <w:sz w:val="18"/>
          <w:szCs w:val="18"/>
          <w:lang w:eastAsia="sl-SI"/>
        </w:rPr>
        <w:t>:</w:t>
      </w:r>
      <w:r w:rsidR="00FA49BB">
        <w:rPr>
          <w:rFonts w:ascii="Open Sans" w:eastAsia="Times New Roman" w:hAnsi="Open Sans" w:cs="Open Sans"/>
          <w:b/>
          <w:bCs/>
          <w:sz w:val="18"/>
          <w:szCs w:val="18"/>
          <w:lang w:eastAsia="sl-SI"/>
        </w:rPr>
        <w:t xml:space="preserve"> </w:t>
      </w:r>
      <w:r w:rsidR="00F15244" w:rsidRPr="00F15244">
        <w:rPr>
          <w:rFonts w:ascii="Open Sans" w:hAnsi="Open Sans" w:cs="Open Sans"/>
          <w:i/>
          <w:iCs/>
          <w:sz w:val="18"/>
          <w:szCs w:val="18"/>
        </w:rPr>
        <w:t>»Z veseljem smo se odločili podpreti ta dogodek, saj smo kot občina zavezani spodbujanju trajnostne mobilnosti. Na tem področju izvajamo številne projekte in aktivnosti, s katerimi prispevamo k bolj trajnostnemu načinu življenja. Zahvaljujemo se RRA Koroška za pobudo in organizacijo tega dogodka ter vsem deležnikom, ki bodo sodelovali pri njegovi izvedbi. Za lokalno skupnost predstavlja ta projekt še eno pomembno priložnost za promocijo trajnostne mobilnosti ter ozaveščanje občank in občano</w:t>
      </w:r>
      <w:r w:rsidR="00222B75">
        <w:rPr>
          <w:rFonts w:ascii="Open Sans" w:hAnsi="Open Sans" w:cs="Open Sans"/>
          <w:i/>
          <w:iCs/>
          <w:sz w:val="18"/>
          <w:szCs w:val="18"/>
        </w:rPr>
        <w:t>v.«</w:t>
      </w:r>
    </w:p>
    <w:p w14:paraId="0A8E2DC8" w14:textId="6C61AD71" w:rsidR="00096F35" w:rsidRPr="008115B3" w:rsidRDefault="00612B72" w:rsidP="008115B3">
      <w:pPr>
        <w:spacing w:line="240" w:lineRule="auto"/>
        <w:jc w:val="left"/>
        <w:rPr>
          <w:rFonts w:ascii="Open Sans" w:eastAsia="Times New Roman" w:hAnsi="Open Sans" w:cs="Open Sans"/>
          <w:color w:val="000000"/>
          <w:sz w:val="18"/>
          <w:szCs w:val="18"/>
          <w:lang w:eastAsia="sl-SI"/>
        </w:rPr>
      </w:pPr>
      <w:r w:rsidRPr="005F3C44">
        <w:rPr>
          <w:rFonts w:ascii="Open Sans" w:hAnsi="Open Sans" w:cs="Open Sans"/>
          <w:b/>
          <w:bCs/>
          <w:sz w:val="18"/>
          <w:szCs w:val="18"/>
        </w:rPr>
        <w:t>Izjava direktorja RRA Koroška Uroša Rozmana:</w:t>
      </w:r>
      <w:r w:rsidRPr="005F3C44">
        <w:rPr>
          <w:rFonts w:ascii="Open Sans" w:eastAsia="Times New Roman" w:hAnsi="Open Sans" w:cs="Open Sans"/>
          <w:color w:val="000000"/>
          <w:sz w:val="18"/>
          <w:szCs w:val="18"/>
          <w:lang w:eastAsia="sl-SI"/>
        </w:rPr>
        <w:t xml:space="preserve"> </w:t>
      </w:r>
      <w:r w:rsidR="00096F35">
        <w:rPr>
          <w:rFonts w:ascii="Open Sans" w:eastAsia="Times New Roman" w:hAnsi="Open Sans" w:cs="Open Sans"/>
          <w:i/>
          <w:iCs/>
          <w:color w:val="000000"/>
          <w:sz w:val="18"/>
          <w:szCs w:val="18"/>
          <w:lang w:eastAsia="sl-SI"/>
        </w:rPr>
        <w:t>»</w:t>
      </w:r>
      <w:r w:rsidR="00096F35" w:rsidRPr="00096F35">
        <w:rPr>
          <w:rFonts w:ascii="Open Sans" w:eastAsia="Times New Roman" w:hAnsi="Open Sans" w:cs="Open Sans"/>
          <w:i/>
          <w:iCs/>
          <w:color w:val="000000"/>
          <w:sz w:val="18"/>
          <w:szCs w:val="18"/>
          <w:lang w:eastAsia="sl-SI"/>
        </w:rPr>
        <w:t>Prvi Kolesarski sejem na Koroškem predstavlja pomemben korak pri uresničevanju naše vizije bolj trajnostne, povezane in aktivne regije. Z organizacijo sejma želimo prebivalcem vseh generacij približati pomen varnega kolesarjenja, jih spodbuditi k pogostejši uporabi kolesa ter ustvariti prostor za izmenjavo znanja, izkušenj in dobrih praks. Veseli nas, da smo pri projektu povezali številne partnerje iz javnega, nevladnega in zasebnega sektorja, saj lahko le skupaj ustvarjamo pogoje za razvoj trajnostne mobilnosti na Koroškem. Želim si, da bi Kolesarski sejem postal tradicionalen regijski dogodek, ki bo v prihodnjih letih še dodatno prispeval k prepoznavnosti Koroške kot kolesarjem prijazne regije.</w:t>
      </w:r>
      <w:r w:rsidR="00096F35">
        <w:rPr>
          <w:rFonts w:ascii="Open Sans" w:eastAsia="Times New Roman" w:hAnsi="Open Sans" w:cs="Open Sans"/>
          <w:i/>
          <w:iCs/>
          <w:color w:val="000000"/>
          <w:sz w:val="18"/>
          <w:szCs w:val="18"/>
          <w:lang w:eastAsia="sl-SI"/>
        </w:rPr>
        <w:t>«</w:t>
      </w:r>
    </w:p>
    <w:p w14:paraId="270E7D8E" w14:textId="77777777" w:rsidR="008115B3" w:rsidRDefault="00D07BB7" w:rsidP="00612B72">
      <w:pPr>
        <w:spacing w:before="100" w:beforeAutospacing="1" w:after="100" w:afterAutospacing="1" w:line="240" w:lineRule="auto"/>
        <w:rPr>
          <w:rFonts w:ascii="Open Sans" w:eastAsia="Times New Roman" w:hAnsi="Open Sans" w:cs="Open Sans"/>
          <w:sz w:val="18"/>
          <w:szCs w:val="18"/>
          <w:lang w:eastAsia="sl-SI"/>
        </w:rPr>
      </w:pPr>
      <w:r w:rsidRPr="005F3C44">
        <w:rPr>
          <w:rFonts w:ascii="Open Sans" w:eastAsia="Times New Roman" w:hAnsi="Open Sans" w:cs="Open Sans"/>
          <w:sz w:val="18"/>
          <w:szCs w:val="18"/>
          <w:lang w:eastAsia="sl-SI"/>
        </w:rPr>
        <w:t xml:space="preserve">Osrednji del dogodka bo namenjen </w:t>
      </w:r>
      <w:r w:rsidRPr="005F3C44">
        <w:rPr>
          <w:rFonts w:ascii="Open Sans" w:eastAsia="Times New Roman" w:hAnsi="Open Sans" w:cs="Open Sans"/>
          <w:b/>
          <w:bCs/>
          <w:sz w:val="18"/>
          <w:szCs w:val="18"/>
          <w:lang w:eastAsia="sl-SI"/>
        </w:rPr>
        <w:t>izmenjavi in prodaji rabljenih koles</w:t>
      </w:r>
      <w:r w:rsidRPr="005F3C44">
        <w:rPr>
          <w:rFonts w:ascii="Open Sans" w:eastAsia="Times New Roman" w:hAnsi="Open Sans" w:cs="Open Sans"/>
          <w:sz w:val="18"/>
          <w:szCs w:val="18"/>
          <w:lang w:eastAsia="sl-SI"/>
        </w:rPr>
        <w:t>, obiskovalci pa bodo lahko sodelovali tudi v preventivnih in izobraževalnih delavnicah, okrogli mizi, predstavitvah in aktivnostih za spodbujanje varne mobilnosti.</w:t>
      </w:r>
      <w:r w:rsidR="00C531C6" w:rsidRPr="005F3C44">
        <w:rPr>
          <w:rFonts w:ascii="Open Sans" w:eastAsia="Times New Roman" w:hAnsi="Open Sans" w:cs="Open Sans"/>
          <w:sz w:val="18"/>
          <w:szCs w:val="18"/>
          <w:lang w:eastAsia="sl-SI"/>
        </w:rPr>
        <w:t xml:space="preserve"> </w:t>
      </w:r>
      <w:r w:rsidRPr="005F3C44">
        <w:rPr>
          <w:rFonts w:ascii="Open Sans" w:eastAsia="Times New Roman" w:hAnsi="Open Sans" w:cs="Open Sans"/>
          <w:sz w:val="18"/>
          <w:szCs w:val="18"/>
          <w:lang w:eastAsia="sl-SI"/>
        </w:rPr>
        <w:t xml:space="preserve">Program vključuje delavnice o </w:t>
      </w:r>
      <w:r w:rsidRPr="005F3C44">
        <w:rPr>
          <w:rFonts w:ascii="Open Sans" w:eastAsia="Times New Roman" w:hAnsi="Open Sans" w:cs="Open Sans"/>
          <w:b/>
          <w:bCs/>
          <w:sz w:val="18"/>
          <w:szCs w:val="18"/>
          <w:lang w:eastAsia="sl-SI"/>
        </w:rPr>
        <w:t>kolesarski kulturi</w:t>
      </w:r>
      <w:r w:rsidRPr="005F3C44">
        <w:rPr>
          <w:rFonts w:ascii="Open Sans" w:eastAsia="Times New Roman" w:hAnsi="Open Sans" w:cs="Open Sans"/>
          <w:sz w:val="18"/>
          <w:szCs w:val="18"/>
          <w:lang w:eastAsia="sl-SI"/>
        </w:rPr>
        <w:t xml:space="preserve"> in prometnih pravilih, predstavitve </w:t>
      </w:r>
      <w:r w:rsidRPr="005F3C44">
        <w:rPr>
          <w:rFonts w:ascii="Open Sans" w:eastAsia="Times New Roman" w:hAnsi="Open Sans" w:cs="Open Sans"/>
          <w:b/>
          <w:bCs/>
          <w:sz w:val="18"/>
          <w:szCs w:val="18"/>
          <w:lang w:eastAsia="sl-SI"/>
        </w:rPr>
        <w:t>nevarnosti uporabe e-skirojev in e-koles</w:t>
      </w:r>
      <w:r w:rsidRPr="005F3C44">
        <w:rPr>
          <w:rFonts w:ascii="Open Sans" w:eastAsia="Times New Roman" w:hAnsi="Open Sans" w:cs="Open Sans"/>
          <w:sz w:val="18"/>
          <w:szCs w:val="18"/>
          <w:lang w:eastAsia="sl-SI"/>
        </w:rPr>
        <w:t xml:space="preserve">, tečaj varne mobilnosti za vse generacije, predstavitev zgodovine kolesarstva na Koroškem ter </w:t>
      </w:r>
      <w:r w:rsidRPr="005F3C44">
        <w:rPr>
          <w:rFonts w:ascii="Open Sans" w:eastAsia="Times New Roman" w:hAnsi="Open Sans" w:cs="Open Sans"/>
          <w:b/>
          <w:bCs/>
          <w:sz w:val="18"/>
          <w:szCs w:val="18"/>
          <w:lang w:eastAsia="sl-SI"/>
        </w:rPr>
        <w:t>okroglo mizo</w:t>
      </w:r>
      <w:r w:rsidRPr="005F3C44">
        <w:rPr>
          <w:rFonts w:ascii="Open Sans" w:eastAsia="Times New Roman" w:hAnsi="Open Sans" w:cs="Open Sans"/>
          <w:sz w:val="18"/>
          <w:szCs w:val="18"/>
          <w:lang w:eastAsia="sl-SI"/>
        </w:rPr>
        <w:t xml:space="preserve"> na temo izzivov </w:t>
      </w:r>
      <w:r w:rsidRPr="005F3C44">
        <w:rPr>
          <w:rFonts w:ascii="Open Sans" w:eastAsia="Times New Roman" w:hAnsi="Open Sans" w:cs="Open Sans"/>
          <w:b/>
          <w:bCs/>
          <w:sz w:val="18"/>
          <w:szCs w:val="18"/>
          <w:lang w:eastAsia="sl-SI"/>
        </w:rPr>
        <w:t xml:space="preserve">čezmejnega </w:t>
      </w:r>
      <w:proofErr w:type="spellStart"/>
      <w:r w:rsidRPr="005F3C44">
        <w:rPr>
          <w:rFonts w:ascii="Open Sans" w:eastAsia="Times New Roman" w:hAnsi="Open Sans" w:cs="Open Sans"/>
          <w:b/>
          <w:bCs/>
          <w:sz w:val="18"/>
          <w:szCs w:val="18"/>
          <w:lang w:eastAsia="sl-SI"/>
        </w:rPr>
        <w:t>kolesarjenja</w:t>
      </w:r>
      <w:r w:rsidRPr="005F3C44">
        <w:rPr>
          <w:rFonts w:ascii="Open Sans" w:eastAsia="Times New Roman" w:hAnsi="Open Sans" w:cs="Open Sans"/>
          <w:sz w:val="18"/>
          <w:szCs w:val="18"/>
          <w:lang w:eastAsia="sl-SI"/>
        </w:rPr>
        <w:t>.Tekom</w:t>
      </w:r>
      <w:proofErr w:type="spellEnd"/>
      <w:r w:rsidRPr="005F3C44">
        <w:rPr>
          <w:rFonts w:ascii="Open Sans" w:eastAsia="Times New Roman" w:hAnsi="Open Sans" w:cs="Open Sans"/>
          <w:sz w:val="18"/>
          <w:szCs w:val="18"/>
          <w:lang w:eastAsia="sl-SI"/>
        </w:rPr>
        <w:t xml:space="preserve"> celotnega dne bodo na voljo tudi </w:t>
      </w:r>
      <w:r w:rsidRPr="005F3C44">
        <w:rPr>
          <w:rFonts w:ascii="Open Sans" w:eastAsia="Times New Roman" w:hAnsi="Open Sans" w:cs="Open Sans"/>
          <w:b/>
          <w:bCs/>
          <w:sz w:val="18"/>
          <w:szCs w:val="18"/>
          <w:lang w:eastAsia="sl-SI"/>
        </w:rPr>
        <w:t>brezplačna popravljalnica koles</w:t>
      </w:r>
      <w:r w:rsidRPr="005F3C44">
        <w:rPr>
          <w:rFonts w:ascii="Open Sans" w:eastAsia="Times New Roman" w:hAnsi="Open Sans" w:cs="Open Sans"/>
          <w:sz w:val="18"/>
          <w:szCs w:val="18"/>
          <w:lang w:eastAsia="sl-SI"/>
        </w:rPr>
        <w:t xml:space="preserve">, kolesarski </w:t>
      </w:r>
      <w:r w:rsidRPr="005F3C44">
        <w:rPr>
          <w:rFonts w:ascii="Open Sans" w:eastAsia="Times New Roman" w:hAnsi="Open Sans" w:cs="Open Sans"/>
          <w:b/>
          <w:bCs/>
          <w:sz w:val="18"/>
          <w:szCs w:val="18"/>
          <w:lang w:eastAsia="sl-SI"/>
        </w:rPr>
        <w:t>poligon</w:t>
      </w:r>
      <w:r w:rsidRPr="005F3C44">
        <w:rPr>
          <w:rFonts w:ascii="Open Sans" w:eastAsia="Times New Roman" w:hAnsi="Open Sans" w:cs="Open Sans"/>
          <w:sz w:val="18"/>
          <w:szCs w:val="18"/>
          <w:lang w:eastAsia="sl-SI"/>
        </w:rPr>
        <w:t xml:space="preserve">, </w:t>
      </w:r>
      <w:r w:rsidRPr="005F3C44">
        <w:rPr>
          <w:rFonts w:ascii="Open Sans" w:eastAsia="Times New Roman" w:hAnsi="Open Sans" w:cs="Open Sans"/>
          <w:b/>
          <w:bCs/>
          <w:sz w:val="18"/>
          <w:szCs w:val="18"/>
          <w:lang w:eastAsia="sl-SI"/>
        </w:rPr>
        <w:t>razstava risb</w:t>
      </w:r>
      <w:r w:rsidRPr="005F3C44">
        <w:rPr>
          <w:rFonts w:ascii="Open Sans" w:eastAsia="Times New Roman" w:hAnsi="Open Sans" w:cs="Open Sans"/>
          <w:sz w:val="18"/>
          <w:szCs w:val="18"/>
          <w:lang w:eastAsia="sl-SI"/>
        </w:rPr>
        <w:t xml:space="preserve"> učencev Osnovne šole Neznanih talcev Dravograd ter številne </w:t>
      </w:r>
      <w:r w:rsidRPr="005F3C44">
        <w:rPr>
          <w:rFonts w:ascii="Open Sans" w:eastAsia="Times New Roman" w:hAnsi="Open Sans" w:cs="Open Sans"/>
          <w:b/>
          <w:bCs/>
          <w:sz w:val="18"/>
          <w:szCs w:val="18"/>
          <w:lang w:eastAsia="sl-SI"/>
        </w:rPr>
        <w:t>promocijske stojnice</w:t>
      </w:r>
      <w:r w:rsidRPr="005F3C44">
        <w:rPr>
          <w:rFonts w:ascii="Open Sans" w:eastAsia="Times New Roman" w:hAnsi="Open Sans" w:cs="Open Sans"/>
          <w:sz w:val="18"/>
          <w:szCs w:val="18"/>
          <w:lang w:eastAsia="sl-SI"/>
        </w:rPr>
        <w:t xml:space="preserve"> organizacij in podjetij, povezanih s področjem mobilnosti, zdravja in kolesarstva.</w:t>
      </w:r>
      <w:r w:rsidR="008115B3">
        <w:rPr>
          <w:rFonts w:ascii="Open Sans" w:eastAsia="Times New Roman" w:hAnsi="Open Sans" w:cs="Open Sans"/>
          <w:sz w:val="18"/>
          <w:szCs w:val="18"/>
          <w:lang w:eastAsia="sl-SI"/>
        </w:rPr>
        <w:t xml:space="preserve"> </w:t>
      </w:r>
    </w:p>
    <w:p w14:paraId="4667EE5B" w14:textId="0BC531A7" w:rsidR="00C531C6" w:rsidRPr="0047501A" w:rsidRDefault="00612B72" w:rsidP="00612B72">
      <w:pPr>
        <w:spacing w:before="100" w:beforeAutospacing="1" w:after="100" w:afterAutospacing="1" w:line="240" w:lineRule="auto"/>
        <w:rPr>
          <w:rFonts w:ascii="Open Sans" w:eastAsia="Times New Roman" w:hAnsi="Open Sans" w:cs="Open Sans"/>
          <w:sz w:val="18"/>
          <w:szCs w:val="18"/>
          <w:lang w:eastAsia="sl-SI"/>
        </w:rPr>
      </w:pPr>
      <w:r w:rsidRPr="0047501A">
        <w:rPr>
          <w:rFonts w:ascii="Open Sans" w:eastAsia="Times New Roman" w:hAnsi="Open Sans" w:cs="Open Sans"/>
          <w:b/>
          <w:bCs/>
          <w:sz w:val="18"/>
          <w:szCs w:val="18"/>
          <w:lang w:eastAsia="sl-SI"/>
        </w:rPr>
        <w:lastRenderedPageBreak/>
        <w:t>Izjava predstavnice Društva varno aktivnih poti Kristine Štrekelj:</w:t>
      </w:r>
      <w:r w:rsidR="00222B75" w:rsidRPr="0047501A">
        <w:rPr>
          <w:rFonts w:ascii="Open Sans" w:eastAsia="Times New Roman" w:hAnsi="Open Sans" w:cs="Open Sans"/>
          <w:b/>
          <w:bCs/>
          <w:sz w:val="18"/>
          <w:szCs w:val="18"/>
          <w:lang w:eastAsia="sl-SI"/>
        </w:rPr>
        <w:t xml:space="preserve"> </w:t>
      </w:r>
      <w:r w:rsidR="00222B75" w:rsidRPr="0047501A">
        <w:rPr>
          <w:rFonts w:ascii="Open Sans" w:eastAsia="Times New Roman" w:hAnsi="Open Sans" w:cs="Open Sans"/>
          <w:i/>
          <w:iCs/>
          <w:sz w:val="18"/>
          <w:szCs w:val="18"/>
          <w:lang w:eastAsia="sl-SI"/>
        </w:rPr>
        <w:t>»</w:t>
      </w:r>
      <w:r w:rsidR="00B40EF3" w:rsidRPr="0047501A">
        <w:rPr>
          <w:rFonts w:ascii="Open Sans" w:eastAsia="Times New Roman" w:hAnsi="Open Sans" w:cs="Open Sans"/>
          <w:i/>
          <w:iCs/>
          <w:sz w:val="18"/>
          <w:szCs w:val="18"/>
          <w:lang w:eastAsia="sl-SI"/>
        </w:rPr>
        <w:t xml:space="preserve">V okviru društva smo izjemno </w:t>
      </w:r>
      <w:r w:rsidR="003048D4" w:rsidRPr="0047501A">
        <w:rPr>
          <w:rFonts w:ascii="Open Sans" w:eastAsia="Times New Roman" w:hAnsi="Open Sans" w:cs="Open Sans"/>
          <w:i/>
          <w:iCs/>
          <w:sz w:val="18"/>
          <w:szCs w:val="18"/>
          <w:lang w:eastAsia="sl-SI"/>
        </w:rPr>
        <w:t>veseli, da lahko dogodek soustvarjamo, ker je eden naših glavnih ciljev, da čim širši krog</w:t>
      </w:r>
      <w:r w:rsidR="004771ED" w:rsidRPr="0047501A">
        <w:rPr>
          <w:rFonts w:ascii="Open Sans" w:eastAsia="Times New Roman" w:hAnsi="Open Sans" w:cs="Open Sans"/>
          <w:i/>
          <w:iCs/>
          <w:sz w:val="18"/>
          <w:szCs w:val="18"/>
          <w:lang w:eastAsia="sl-SI"/>
        </w:rPr>
        <w:t xml:space="preserve"> Korošcev nagovorimo k uporabi trajnostne mobilnosti. Pripravili smo veliko aktivnosti za vse generacije. </w:t>
      </w:r>
      <w:r w:rsidR="00152BE5" w:rsidRPr="0047501A">
        <w:rPr>
          <w:rFonts w:ascii="Open Sans" w:eastAsia="Times New Roman" w:hAnsi="Open Sans" w:cs="Open Sans"/>
          <w:i/>
          <w:iCs/>
          <w:sz w:val="18"/>
          <w:szCs w:val="18"/>
          <w:lang w:eastAsia="sl-SI"/>
        </w:rPr>
        <w:t xml:space="preserve">Ta dogodek je izjemna priložnost ne samo za nakup kolesa ampak tudi za pridobivanje praktičnih </w:t>
      </w:r>
      <w:r w:rsidR="00517A9A" w:rsidRPr="0047501A">
        <w:rPr>
          <w:rFonts w:ascii="Open Sans" w:eastAsia="Times New Roman" w:hAnsi="Open Sans" w:cs="Open Sans"/>
          <w:i/>
          <w:iCs/>
          <w:sz w:val="18"/>
          <w:szCs w:val="18"/>
          <w:lang w:eastAsia="sl-SI"/>
        </w:rPr>
        <w:t>znanj, ki jih bomo lahko vsi uporabili. Trajnostna mobilnost postaja prihodnost današnjega časa. Mi se veselimo</w:t>
      </w:r>
      <w:r w:rsidR="00842AED" w:rsidRPr="0047501A">
        <w:rPr>
          <w:rFonts w:ascii="Open Sans" w:eastAsia="Times New Roman" w:hAnsi="Open Sans" w:cs="Open Sans"/>
          <w:i/>
          <w:iCs/>
          <w:sz w:val="18"/>
          <w:szCs w:val="18"/>
          <w:lang w:eastAsia="sl-SI"/>
        </w:rPr>
        <w:t xml:space="preserve"> in nestrpno pričakujemo tudi obiskovalce!«</w:t>
      </w:r>
    </w:p>
    <w:p w14:paraId="77CC4DF8" w14:textId="7324B986" w:rsidR="00612B72" w:rsidRPr="0047501A" w:rsidRDefault="00612B72" w:rsidP="00612B72">
      <w:pPr>
        <w:spacing w:before="100" w:beforeAutospacing="1" w:after="100" w:afterAutospacing="1" w:line="240" w:lineRule="auto"/>
        <w:rPr>
          <w:rFonts w:ascii="Open Sans" w:eastAsia="Times New Roman" w:hAnsi="Open Sans" w:cs="Open Sans"/>
          <w:i/>
          <w:iCs/>
          <w:sz w:val="18"/>
          <w:szCs w:val="18"/>
          <w:lang w:eastAsia="sl-SI"/>
        </w:rPr>
      </w:pPr>
      <w:r w:rsidRPr="0047501A">
        <w:rPr>
          <w:rFonts w:ascii="Open Sans" w:eastAsia="Times New Roman" w:hAnsi="Open Sans" w:cs="Open Sans"/>
          <w:b/>
          <w:bCs/>
          <w:sz w:val="18"/>
          <w:szCs w:val="18"/>
          <w:lang w:eastAsia="sl-SI"/>
        </w:rPr>
        <w:t>Izjava komandirja policijske postaje Dravograd Roberta Vetriha</w:t>
      </w:r>
      <w:r w:rsidR="008115B3" w:rsidRPr="0047501A">
        <w:rPr>
          <w:rFonts w:ascii="Open Sans" w:eastAsia="Times New Roman" w:hAnsi="Open Sans" w:cs="Open Sans"/>
          <w:b/>
          <w:bCs/>
          <w:i/>
          <w:iCs/>
          <w:sz w:val="18"/>
          <w:szCs w:val="18"/>
          <w:lang w:eastAsia="sl-SI"/>
        </w:rPr>
        <w:t xml:space="preserve">: </w:t>
      </w:r>
      <w:r w:rsidR="001744CA" w:rsidRPr="0047501A">
        <w:rPr>
          <w:rFonts w:ascii="Open Sans" w:eastAsia="Times New Roman" w:hAnsi="Open Sans" w:cs="Open Sans"/>
          <w:i/>
          <w:iCs/>
          <w:sz w:val="18"/>
          <w:szCs w:val="18"/>
          <w:lang w:eastAsia="sl-SI"/>
        </w:rPr>
        <w:t xml:space="preserve"> </w:t>
      </w:r>
      <w:r w:rsidR="008115B3" w:rsidRPr="0047501A">
        <w:rPr>
          <w:rFonts w:ascii="Open Sans" w:hAnsi="Open Sans" w:cs="Open Sans"/>
          <w:i/>
          <w:iCs/>
          <w:sz w:val="18"/>
          <w:szCs w:val="18"/>
        </w:rPr>
        <w:t>»Namen tega dogodka je prispevati k večji varnosti vseh udeležencev v cestnem prometu ter povečati ozaveščenost o pomenu odgovornega ravnanja na cestah. Vsaka preventivna aktivnost je usmerjena v izboljšanje prometne varnosti, hkrati pa želimo javnosti približati delo policije ter dodatno okrepiti sodelovanje z lokalnimi ustanovami in partnerji. Z veseljem smo se odzvali povabilu k sodelovanju, saj verjamemo, da lahko tovrstni dogodki pomembno prispevajo k ozaveščanju prebivalcev in dolgoročno pripomorejo k izboljšanju prometne varnosti v lokalnem okolju.«</w:t>
      </w:r>
    </w:p>
    <w:p w14:paraId="6432BDC3" w14:textId="77FCD775" w:rsidR="00D07BB7" w:rsidRPr="0047501A" w:rsidRDefault="00D07BB7" w:rsidP="00612B72">
      <w:pPr>
        <w:spacing w:before="100" w:beforeAutospacing="1" w:after="100" w:afterAutospacing="1" w:line="240" w:lineRule="auto"/>
        <w:rPr>
          <w:rFonts w:ascii="Open Sans" w:eastAsia="Times New Roman" w:hAnsi="Open Sans" w:cs="Open Sans"/>
          <w:b/>
          <w:bCs/>
          <w:sz w:val="18"/>
          <w:szCs w:val="18"/>
          <w:u w:val="single"/>
          <w:lang w:eastAsia="sl-SI"/>
        </w:rPr>
      </w:pPr>
      <w:r w:rsidRPr="0047501A">
        <w:rPr>
          <w:rFonts w:ascii="Open Sans" w:eastAsia="Times New Roman" w:hAnsi="Open Sans" w:cs="Open Sans"/>
          <w:b/>
          <w:bCs/>
          <w:sz w:val="18"/>
          <w:szCs w:val="18"/>
          <w:u w:val="single"/>
          <w:lang w:eastAsia="sl-SI"/>
        </w:rPr>
        <w:t>Darila za prve obiskovalce in žreb nagrad za vse obiskovalce</w:t>
      </w:r>
    </w:p>
    <w:p w14:paraId="602109DA" w14:textId="77AE45E7" w:rsidR="00D07BB7" w:rsidRPr="0047501A" w:rsidRDefault="00D07BB7" w:rsidP="00D07BB7">
      <w:pPr>
        <w:spacing w:before="100" w:beforeAutospacing="1" w:after="100" w:afterAutospacing="1" w:line="240" w:lineRule="auto"/>
        <w:rPr>
          <w:rFonts w:ascii="Open Sans" w:eastAsia="Times New Roman" w:hAnsi="Open Sans" w:cs="Open Sans"/>
          <w:sz w:val="18"/>
          <w:szCs w:val="18"/>
          <w:lang w:eastAsia="sl-SI"/>
        </w:rPr>
      </w:pPr>
      <w:r w:rsidRPr="0047501A">
        <w:rPr>
          <w:rFonts w:ascii="Open Sans" w:eastAsia="Times New Roman" w:hAnsi="Open Sans" w:cs="Open Sans"/>
          <w:sz w:val="18"/>
          <w:szCs w:val="18"/>
          <w:lang w:eastAsia="sl-SI"/>
        </w:rPr>
        <w:t xml:space="preserve">Organizatorji bodo v okviru </w:t>
      </w:r>
      <w:r w:rsidRPr="0047501A">
        <w:rPr>
          <w:rFonts w:ascii="Open Sans" w:eastAsia="Times New Roman" w:hAnsi="Open Sans" w:cs="Open Sans"/>
          <w:b/>
          <w:bCs/>
          <w:sz w:val="18"/>
          <w:szCs w:val="18"/>
          <w:lang w:eastAsia="sl-SI"/>
        </w:rPr>
        <w:t>Regijskega centra mobilnosti Koroška</w:t>
      </w:r>
      <w:r w:rsidRPr="0047501A">
        <w:rPr>
          <w:rFonts w:ascii="Open Sans" w:eastAsia="Times New Roman" w:hAnsi="Open Sans" w:cs="Open Sans"/>
          <w:sz w:val="18"/>
          <w:szCs w:val="18"/>
          <w:lang w:eastAsia="sl-SI"/>
        </w:rPr>
        <w:t xml:space="preserve"> za prvih 200 obiskovalcev pripravili posebna darila. Razdelili bodo </w:t>
      </w:r>
      <w:r w:rsidRPr="0047501A">
        <w:rPr>
          <w:rFonts w:ascii="Open Sans" w:eastAsia="Times New Roman" w:hAnsi="Open Sans" w:cs="Open Sans"/>
          <w:b/>
          <w:bCs/>
          <w:sz w:val="18"/>
          <w:szCs w:val="18"/>
          <w:lang w:eastAsia="sl-SI"/>
        </w:rPr>
        <w:t xml:space="preserve">100 kolesarskih </w:t>
      </w:r>
      <w:proofErr w:type="spellStart"/>
      <w:r w:rsidRPr="0047501A">
        <w:rPr>
          <w:rFonts w:ascii="Open Sans" w:eastAsia="Times New Roman" w:hAnsi="Open Sans" w:cs="Open Sans"/>
          <w:b/>
          <w:bCs/>
          <w:sz w:val="18"/>
          <w:szCs w:val="18"/>
          <w:lang w:eastAsia="sl-SI"/>
        </w:rPr>
        <w:t>bidonov</w:t>
      </w:r>
      <w:proofErr w:type="spellEnd"/>
      <w:r w:rsidRPr="0047501A">
        <w:rPr>
          <w:rFonts w:ascii="Open Sans" w:eastAsia="Times New Roman" w:hAnsi="Open Sans" w:cs="Open Sans"/>
          <w:sz w:val="18"/>
          <w:szCs w:val="18"/>
          <w:lang w:eastAsia="sl-SI"/>
        </w:rPr>
        <w:t xml:space="preserve"> in </w:t>
      </w:r>
      <w:r w:rsidRPr="0047501A">
        <w:rPr>
          <w:rFonts w:ascii="Open Sans" w:eastAsia="Times New Roman" w:hAnsi="Open Sans" w:cs="Open Sans"/>
          <w:b/>
          <w:bCs/>
          <w:sz w:val="18"/>
          <w:szCs w:val="18"/>
          <w:lang w:eastAsia="sl-SI"/>
        </w:rPr>
        <w:t>100 kolesarskih zvončkov</w:t>
      </w:r>
      <w:r w:rsidRPr="0047501A">
        <w:rPr>
          <w:rFonts w:ascii="Open Sans" w:eastAsia="Times New Roman" w:hAnsi="Open Sans" w:cs="Open Sans"/>
          <w:sz w:val="18"/>
          <w:szCs w:val="18"/>
          <w:lang w:eastAsia="sl-SI"/>
        </w:rPr>
        <w:t>.</w:t>
      </w:r>
      <w:r w:rsidR="00C531C6" w:rsidRPr="0047501A">
        <w:rPr>
          <w:rFonts w:ascii="Open Sans" w:eastAsia="Times New Roman" w:hAnsi="Open Sans" w:cs="Open Sans"/>
          <w:sz w:val="18"/>
          <w:szCs w:val="18"/>
          <w:lang w:eastAsia="sl-SI"/>
        </w:rPr>
        <w:t xml:space="preserve"> </w:t>
      </w:r>
      <w:r w:rsidRPr="0047501A">
        <w:rPr>
          <w:rFonts w:ascii="Open Sans" w:eastAsia="Times New Roman" w:hAnsi="Open Sans" w:cs="Open Sans"/>
          <w:sz w:val="18"/>
          <w:szCs w:val="18"/>
          <w:lang w:eastAsia="sl-SI"/>
        </w:rPr>
        <w:t xml:space="preserve">Vsi obiskovalci bodo lahko izpolnili tudi </w:t>
      </w:r>
      <w:r w:rsidRPr="0047501A">
        <w:rPr>
          <w:rFonts w:ascii="Open Sans" w:eastAsia="Times New Roman" w:hAnsi="Open Sans" w:cs="Open Sans"/>
          <w:b/>
          <w:bCs/>
          <w:sz w:val="18"/>
          <w:szCs w:val="18"/>
          <w:lang w:eastAsia="sl-SI"/>
        </w:rPr>
        <w:t>nagradni kupon</w:t>
      </w:r>
      <w:r w:rsidRPr="0047501A">
        <w:rPr>
          <w:rFonts w:ascii="Open Sans" w:eastAsia="Times New Roman" w:hAnsi="Open Sans" w:cs="Open Sans"/>
          <w:sz w:val="18"/>
          <w:szCs w:val="18"/>
          <w:lang w:eastAsia="sl-SI"/>
        </w:rPr>
        <w:t xml:space="preserve">, s katerim bodo sodelovali v skupnem žrebu ob 16.45. Organizatorji so pripravili </w:t>
      </w:r>
      <w:r w:rsidRPr="0047501A">
        <w:rPr>
          <w:rFonts w:ascii="Open Sans" w:eastAsia="Times New Roman" w:hAnsi="Open Sans" w:cs="Open Sans"/>
          <w:b/>
          <w:bCs/>
          <w:sz w:val="18"/>
          <w:szCs w:val="18"/>
          <w:lang w:eastAsia="sl-SI"/>
        </w:rPr>
        <w:t>preko 30 praktičnih nagrad.</w:t>
      </w:r>
    </w:p>
    <w:p w14:paraId="6E83CCF4" w14:textId="77777777" w:rsidR="00D07BB7" w:rsidRPr="0047501A" w:rsidRDefault="00D07BB7" w:rsidP="00D07BB7">
      <w:pPr>
        <w:spacing w:before="100" w:beforeAutospacing="1" w:after="100" w:afterAutospacing="1" w:line="240" w:lineRule="auto"/>
        <w:outlineLvl w:val="2"/>
        <w:rPr>
          <w:rFonts w:ascii="Open Sans" w:eastAsia="Times New Roman" w:hAnsi="Open Sans" w:cs="Open Sans"/>
          <w:b/>
          <w:bCs/>
          <w:sz w:val="18"/>
          <w:szCs w:val="18"/>
          <w:u w:val="single"/>
          <w:lang w:eastAsia="sl-SI"/>
        </w:rPr>
      </w:pPr>
      <w:r w:rsidRPr="0047501A">
        <w:rPr>
          <w:rFonts w:ascii="Open Sans" w:eastAsia="Times New Roman" w:hAnsi="Open Sans" w:cs="Open Sans"/>
          <w:b/>
          <w:bCs/>
          <w:sz w:val="18"/>
          <w:szCs w:val="18"/>
          <w:u w:val="single"/>
          <w:lang w:eastAsia="sl-SI"/>
        </w:rPr>
        <w:t>Skupaj za varnejšo in bolj trajnostno mobilnost</w:t>
      </w:r>
    </w:p>
    <w:p w14:paraId="515AA7E6" w14:textId="77777777" w:rsidR="00D07BB7" w:rsidRPr="0047501A" w:rsidRDefault="00D07BB7" w:rsidP="00D07BB7">
      <w:pPr>
        <w:spacing w:before="100" w:beforeAutospacing="1" w:after="100" w:afterAutospacing="1" w:line="240" w:lineRule="auto"/>
        <w:rPr>
          <w:rFonts w:ascii="Open Sans" w:eastAsia="Times New Roman" w:hAnsi="Open Sans" w:cs="Open Sans"/>
          <w:sz w:val="18"/>
          <w:szCs w:val="18"/>
          <w:lang w:eastAsia="sl-SI"/>
        </w:rPr>
      </w:pPr>
      <w:r w:rsidRPr="0047501A">
        <w:rPr>
          <w:rFonts w:ascii="Open Sans" w:eastAsia="Times New Roman" w:hAnsi="Open Sans" w:cs="Open Sans"/>
          <w:sz w:val="18"/>
          <w:szCs w:val="18"/>
          <w:lang w:eastAsia="sl-SI"/>
        </w:rPr>
        <w:t>Na sejmu se bodo predstavili številni partnerji in organizacije, med njimi Policija, Nacionalni inštitut za javno zdravje (NIJZ), Društvo varno aktivnih poti, Mariborska kolesarska mreža, Društvo gorskih kolesarjev Pohorje ter podjetja in ponudniki s področja kolesarstva in trajnostne mobilnosti.</w:t>
      </w:r>
    </w:p>
    <w:p w14:paraId="2DE8C4AC" w14:textId="77777777" w:rsidR="00836F05" w:rsidRPr="0047501A" w:rsidRDefault="00D07BB7" w:rsidP="00836F05">
      <w:pPr>
        <w:pStyle w:val="isselectedend"/>
        <w:jc w:val="both"/>
        <w:rPr>
          <w:rFonts w:ascii="Open Sans" w:hAnsi="Open Sans" w:cs="Open Sans"/>
          <w:sz w:val="16"/>
          <w:szCs w:val="16"/>
        </w:rPr>
      </w:pPr>
      <w:r w:rsidRPr="0047501A">
        <w:rPr>
          <w:rFonts w:ascii="Open Sans" w:hAnsi="Open Sans" w:cs="Open Sans"/>
          <w:sz w:val="16"/>
          <w:szCs w:val="16"/>
        </w:rPr>
        <w:t>Dogodek predstavlja pomemben korak pri spodbujanju aktivnega življenjskega sloga, trajnostne mobilnosti ter večje prometne varnosti med vsemi generacijami prebivalcev Koroške.</w:t>
      </w:r>
      <w:r w:rsidR="00836F05" w:rsidRPr="0047501A">
        <w:rPr>
          <w:rFonts w:ascii="Open Sans" w:hAnsi="Open Sans" w:cs="Open Sans"/>
          <w:sz w:val="16"/>
          <w:szCs w:val="16"/>
        </w:rPr>
        <w:t xml:space="preserve"> Prvi Kolesarski sejem na Koroškem ni le priložnost za nakup, prodajo ali izmenjavo koles, temveč predvsem prostor povezovanja, izmenjave znanja in spodbujanja trajnostnih oblik mobilnosti. Organizatorji želijo s prireditvijo prispevati k večji ozaveščenosti o pomenu varnega kolesarjenja, aktivnega življenjskega sloga in odgovornega ravnanja v prometu, hkrati pa obiskovalcem ponuditi prijeten dan v družbi somišljenikov, strokovnjakov in številnih partnerjev s področja mobilnosti.</w:t>
      </w:r>
    </w:p>
    <w:p w14:paraId="1DE7F4C1" w14:textId="60FCB1B3" w:rsidR="00D07BB7" w:rsidRPr="0047501A" w:rsidRDefault="00836F05" w:rsidP="00836F05">
      <w:pPr>
        <w:spacing w:before="100" w:beforeAutospacing="1" w:after="100" w:afterAutospacing="1" w:line="240" w:lineRule="auto"/>
        <w:rPr>
          <w:rFonts w:ascii="Open Sans" w:eastAsia="Times New Roman" w:hAnsi="Open Sans" w:cs="Open Sans"/>
          <w:sz w:val="16"/>
          <w:szCs w:val="16"/>
          <w:lang w:eastAsia="sl-SI"/>
        </w:rPr>
      </w:pPr>
      <w:r w:rsidRPr="0047501A">
        <w:rPr>
          <w:rFonts w:ascii="Open Sans" w:eastAsia="Times New Roman" w:hAnsi="Open Sans" w:cs="Open Sans"/>
          <w:sz w:val="16"/>
          <w:szCs w:val="16"/>
          <w:lang w:eastAsia="sl-SI"/>
        </w:rPr>
        <w:t>Organizatorji verjamejo, da bo prvi Kolesarski sejem postavil temelje novi regijski tradiciji. Njihova želja je, da dogodek v prihodnjih letih zaživi tudi v drugih koroških občinah in se razvije v prepoznavno srečanje vseh, ki jih povezujejo kolesarstvo, trajnostni razvoj in skrb za kakovostno življenjsko okolje.</w:t>
      </w:r>
    </w:p>
    <w:p w14:paraId="6E9D1853" w14:textId="2826EEFB" w:rsidR="00D07BB7" w:rsidRPr="0047501A" w:rsidRDefault="00D07BB7" w:rsidP="00D07BB7">
      <w:pPr>
        <w:spacing w:before="100" w:beforeAutospacing="1" w:after="100" w:afterAutospacing="1" w:line="240" w:lineRule="auto"/>
        <w:rPr>
          <w:rFonts w:ascii="Open Sans" w:eastAsia="Times New Roman" w:hAnsi="Open Sans" w:cs="Open Sans"/>
          <w:b/>
          <w:bCs/>
          <w:sz w:val="16"/>
          <w:szCs w:val="16"/>
          <w:lang w:eastAsia="sl-SI"/>
        </w:rPr>
      </w:pPr>
      <w:r w:rsidRPr="0047501A">
        <w:rPr>
          <w:rFonts w:ascii="Open Sans" w:eastAsia="Times New Roman" w:hAnsi="Open Sans" w:cs="Open Sans"/>
          <w:b/>
          <w:bCs/>
          <w:sz w:val="16"/>
          <w:szCs w:val="16"/>
          <w:lang w:eastAsia="sl-SI"/>
        </w:rPr>
        <w:t>Vstop na dogodek je prost</w:t>
      </w:r>
      <w:r w:rsidR="00C531C6" w:rsidRPr="0047501A">
        <w:rPr>
          <w:rFonts w:ascii="Open Sans" w:eastAsia="Times New Roman" w:hAnsi="Open Sans" w:cs="Open Sans"/>
          <w:b/>
          <w:bCs/>
          <w:sz w:val="16"/>
          <w:szCs w:val="16"/>
          <w:lang w:eastAsia="sl-SI"/>
        </w:rPr>
        <w:t>!</w:t>
      </w:r>
    </w:p>
    <w:p w14:paraId="55D5C9A2" w14:textId="7A5AD920" w:rsidR="0047501A" w:rsidRPr="0047501A" w:rsidRDefault="005F3C44" w:rsidP="0047501A">
      <w:pPr>
        <w:spacing w:before="100" w:beforeAutospacing="1" w:after="100" w:afterAutospacing="1" w:line="240" w:lineRule="auto"/>
        <w:rPr>
          <w:rStyle w:val="normaltextrun"/>
          <w:rFonts w:ascii="Open Sans" w:eastAsia="Times New Roman" w:hAnsi="Open Sans" w:cs="Open Sans"/>
          <w:sz w:val="16"/>
          <w:szCs w:val="16"/>
          <w:lang w:eastAsia="sl-SI"/>
        </w:rPr>
      </w:pPr>
      <w:r w:rsidRPr="0047501A">
        <w:rPr>
          <w:rFonts w:ascii="Open Sans" w:eastAsia="Times New Roman" w:hAnsi="Open Sans" w:cs="Open Sans"/>
          <w:b/>
          <w:bCs/>
          <w:sz w:val="16"/>
          <w:szCs w:val="16"/>
          <w:lang w:eastAsia="sl-SI"/>
        </w:rPr>
        <w:t xml:space="preserve">Podrobnejša </w:t>
      </w:r>
      <w:proofErr w:type="spellStart"/>
      <w:r w:rsidRPr="0047501A">
        <w:rPr>
          <w:rFonts w:ascii="Open Sans" w:eastAsia="Times New Roman" w:hAnsi="Open Sans" w:cs="Open Sans"/>
          <w:b/>
          <w:bCs/>
          <w:sz w:val="16"/>
          <w:szCs w:val="16"/>
          <w:lang w:eastAsia="sl-SI"/>
        </w:rPr>
        <w:t>časovnica</w:t>
      </w:r>
      <w:proofErr w:type="spellEnd"/>
      <w:r w:rsidRPr="0047501A">
        <w:rPr>
          <w:rFonts w:ascii="Open Sans" w:eastAsia="Times New Roman" w:hAnsi="Open Sans" w:cs="Open Sans"/>
          <w:b/>
          <w:bCs/>
          <w:sz w:val="16"/>
          <w:szCs w:val="16"/>
          <w:lang w:eastAsia="sl-SI"/>
        </w:rPr>
        <w:t xml:space="preserve"> s programom se nahaja na linku:</w:t>
      </w:r>
      <w:r w:rsidRPr="0047501A">
        <w:rPr>
          <w:rFonts w:ascii="Open Sans" w:eastAsia="Times New Roman" w:hAnsi="Open Sans" w:cs="Open Sans"/>
          <w:sz w:val="16"/>
          <w:szCs w:val="16"/>
          <w:lang w:eastAsia="sl-SI"/>
        </w:rPr>
        <w:t xml:space="preserve"> </w:t>
      </w:r>
      <w:hyperlink r:id="rId11" w:history="1">
        <w:r w:rsidR="000A24B5" w:rsidRPr="0047501A">
          <w:rPr>
            <w:color w:val="0000FF"/>
            <w:sz w:val="16"/>
            <w:szCs w:val="16"/>
            <w:u w:val="single"/>
          </w:rPr>
          <w:t>Vabilo na 1. Kolesarski sejem na Koroškem | RRA Koroška</w:t>
        </w:r>
      </w:hyperlink>
    </w:p>
    <w:p w14:paraId="36E5B14A" w14:textId="77777777" w:rsidR="00B92D35" w:rsidRPr="0047501A" w:rsidRDefault="00B92D35" w:rsidP="00C63E1A">
      <w:pPr>
        <w:pStyle w:val="paragraph"/>
        <w:spacing w:before="0" w:beforeAutospacing="0" w:after="0" w:afterAutospacing="0"/>
        <w:jc w:val="both"/>
        <w:textAlignment w:val="baseline"/>
        <w:rPr>
          <w:rStyle w:val="normaltextrun"/>
          <w:rFonts w:asciiTheme="majorHAnsi" w:hAnsiTheme="majorHAnsi" w:cs="Open Sans"/>
          <w:i/>
          <w:iCs/>
          <w:sz w:val="16"/>
          <w:szCs w:val="16"/>
          <w:lang w:val="pl-PL"/>
        </w:rPr>
      </w:pPr>
    </w:p>
    <w:p w14:paraId="0CA54EB5" w14:textId="041242E9" w:rsidR="00234452" w:rsidRPr="0047501A" w:rsidRDefault="00234452" w:rsidP="00C63E1A">
      <w:pPr>
        <w:pStyle w:val="paragraph"/>
        <w:spacing w:before="0" w:beforeAutospacing="0" w:after="0" w:afterAutospacing="0"/>
        <w:jc w:val="both"/>
        <w:textAlignment w:val="baseline"/>
        <w:rPr>
          <w:rFonts w:asciiTheme="majorHAnsi" w:hAnsiTheme="majorHAnsi" w:cs="Open Sans"/>
          <w:sz w:val="14"/>
          <w:szCs w:val="14"/>
          <w:lang w:val="pl-PL"/>
        </w:rPr>
      </w:pPr>
      <w:r w:rsidRPr="0047501A">
        <w:rPr>
          <w:rStyle w:val="normaltextrun"/>
          <w:rFonts w:asciiTheme="majorHAnsi" w:hAnsiTheme="majorHAnsi" w:cs="Open Sans"/>
          <w:i/>
          <w:iCs/>
          <w:sz w:val="14"/>
          <w:szCs w:val="14"/>
          <w:lang w:val="pl-PL"/>
        </w:rPr>
        <w:t>Več informacij:</w:t>
      </w:r>
      <w:r w:rsidRPr="0047501A">
        <w:rPr>
          <w:rStyle w:val="eop"/>
          <w:rFonts w:asciiTheme="majorHAnsi" w:hAnsiTheme="majorHAnsi" w:cs="Open Sans"/>
          <w:sz w:val="14"/>
          <w:szCs w:val="14"/>
          <w:lang w:val="pl-PL"/>
        </w:rPr>
        <w:t> </w:t>
      </w:r>
    </w:p>
    <w:p w14:paraId="3CC931EC" w14:textId="77777777" w:rsidR="00234452" w:rsidRPr="0047501A" w:rsidRDefault="00234452" w:rsidP="00C63E1A">
      <w:pPr>
        <w:pStyle w:val="paragraph"/>
        <w:spacing w:before="0" w:beforeAutospacing="0" w:after="0" w:afterAutospacing="0"/>
        <w:jc w:val="both"/>
        <w:textAlignment w:val="baseline"/>
        <w:rPr>
          <w:rFonts w:asciiTheme="majorHAnsi" w:hAnsiTheme="majorHAnsi" w:cs="Open Sans"/>
          <w:sz w:val="14"/>
          <w:szCs w:val="14"/>
          <w:lang w:val="pl-PL"/>
        </w:rPr>
      </w:pPr>
      <w:r w:rsidRPr="0047501A">
        <w:rPr>
          <w:rStyle w:val="normaltextrun"/>
          <w:rFonts w:asciiTheme="majorHAnsi" w:hAnsiTheme="majorHAnsi" w:cs="Open Sans"/>
          <w:b/>
          <w:bCs/>
          <w:sz w:val="14"/>
          <w:szCs w:val="14"/>
          <w:lang w:val="pl-PL"/>
        </w:rPr>
        <w:t>Anja Vajde</w:t>
      </w:r>
      <w:r w:rsidRPr="0047501A">
        <w:rPr>
          <w:rStyle w:val="eop"/>
          <w:rFonts w:asciiTheme="majorHAnsi" w:hAnsiTheme="majorHAnsi" w:cs="Open Sans"/>
          <w:sz w:val="14"/>
          <w:szCs w:val="14"/>
          <w:lang w:val="pl-PL"/>
        </w:rPr>
        <w:t> </w:t>
      </w:r>
    </w:p>
    <w:p w14:paraId="0D8CFF1B" w14:textId="77777777" w:rsidR="00234452" w:rsidRPr="0047501A" w:rsidRDefault="00234452" w:rsidP="00C63E1A">
      <w:pPr>
        <w:pStyle w:val="paragraph"/>
        <w:spacing w:before="0" w:beforeAutospacing="0" w:after="0" w:afterAutospacing="0"/>
        <w:jc w:val="both"/>
        <w:textAlignment w:val="baseline"/>
        <w:rPr>
          <w:rFonts w:asciiTheme="majorHAnsi" w:hAnsiTheme="majorHAnsi" w:cs="Open Sans"/>
          <w:sz w:val="14"/>
          <w:szCs w:val="14"/>
          <w:lang w:val="pl-PL"/>
        </w:rPr>
      </w:pPr>
      <w:r w:rsidRPr="0047501A">
        <w:rPr>
          <w:rStyle w:val="normaltextrun"/>
          <w:rFonts w:asciiTheme="majorHAnsi" w:hAnsiTheme="majorHAnsi" w:cs="Open Sans"/>
          <w:sz w:val="14"/>
          <w:szCs w:val="14"/>
          <w:lang w:val="pl-PL"/>
        </w:rPr>
        <w:t>Vodja za odnose z javnostmi</w:t>
      </w:r>
      <w:r w:rsidRPr="0047501A">
        <w:rPr>
          <w:rStyle w:val="eop"/>
          <w:rFonts w:asciiTheme="majorHAnsi" w:hAnsiTheme="majorHAnsi" w:cs="Open Sans"/>
          <w:sz w:val="14"/>
          <w:szCs w:val="14"/>
          <w:lang w:val="pl-PL"/>
        </w:rPr>
        <w:t> </w:t>
      </w:r>
    </w:p>
    <w:p w14:paraId="75237683" w14:textId="77777777" w:rsidR="00234452" w:rsidRPr="0047501A" w:rsidRDefault="00234452" w:rsidP="00C63E1A">
      <w:pPr>
        <w:pStyle w:val="paragraph"/>
        <w:spacing w:before="0" w:beforeAutospacing="0" w:after="0" w:afterAutospacing="0"/>
        <w:jc w:val="both"/>
        <w:textAlignment w:val="baseline"/>
        <w:rPr>
          <w:rFonts w:asciiTheme="majorHAnsi" w:hAnsiTheme="majorHAnsi" w:cs="Open Sans"/>
          <w:sz w:val="14"/>
          <w:szCs w:val="14"/>
          <w:lang w:val="en-US"/>
        </w:rPr>
      </w:pPr>
      <w:r w:rsidRPr="0047501A">
        <w:rPr>
          <w:rStyle w:val="normaltextrun"/>
          <w:rFonts w:asciiTheme="majorHAnsi" w:hAnsiTheme="majorHAnsi" w:cs="Open Sans"/>
          <w:sz w:val="14"/>
          <w:szCs w:val="14"/>
          <w:lang w:val="en-US"/>
        </w:rPr>
        <w:t>M: +386 (0)41 323 293</w:t>
      </w:r>
      <w:r w:rsidRPr="0047501A">
        <w:rPr>
          <w:rStyle w:val="eop"/>
          <w:rFonts w:asciiTheme="majorHAnsi" w:hAnsiTheme="majorHAnsi" w:cs="Open Sans"/>
          <w:sz w:val="14"/>
          <w:szCs w:val="14"/>
          <w:lang w:val="en-US"/>
        </w:rPr>
        <w:t> </w:t>
      </w:r>
    </w:p>
    <w:p w14:paraId="6C867945" w14:textId="77777777" w:rsidR="00234452" w:rsidRPr="0047501A" w:rsidRDefault="00234452" w:rsidP="00C63E1A">
      <w:pPr>
        <w:pStyle w:val="paragraph"/>
        <w:spacing w:before="0" w:beforeAutospacing="0" w:after="0" w:afterAutospacing="0"/>
        <w:jc w:val="both"/>
        <w:textAlignment w:val="baseline"/>
        <w:rPr>
          <w:rStyle w:val="normaltextrun"/>
          <w:rFonts w:asciiTheme="majorHAnsi" w:hAnsiTheme="majorHAnsi" w:cs="Open Sans"/>
          <w:sz w:val="14"/>
          <w:szCs w:val="14"/>
          <w:lang w:val="en-US"/>
        </w:rPr>
      </w:pPr>
      <w:r w:rsidRPr="0047501A">
        <w:rPr>
          <w:rStyle w:val="normaltextrun"/>
          <w:rFonts w:asciiTheme="majorHAnsi" w:hAnsiTheme="majorHAnsi" w:cs="Open Sans"/>
          <w:sz w:val="14"/>
          <w:szCs w:val="14"/>
          <w:lang w:val="en-US"/>
        </w:rPr>
        <w:t>e-</w:t>
      </w:r>
      <w:proofErr w:type="spellStart"/>
      <w:r w:rsidRPr="0047501A">
        <w:rPr>
          <w:rStyle w:val="normaltextrun"/>
          <w:rFonts w:asciiTheme="majorHAnsi" w:hAnsiTheme="majorHAnsi" w:cs="Open Sans"/>
          <w:sz w:val="14"/>
          <w:szCs w:val="14"/>
          <w:lang w:val="en-US"/>
        </w:rPr>
        <w:t>naslov</w:t>
      </w:r>
      <w:proofErr w:type="spellEnd"/>
      <w:r w:rsidRPr="0047501A">
        <w:rPr>
          <w:rStyle w:val="normaltextrun"/>
          <w:rFonts w:asciiTheme="majorHAnsi" w:hAnsiTheme="majorHAnsi" w:cs="Open Sans"/>
          <w:sz w:val="14"/>
          <w:szCs w:val="14"/>
          <w:lang w:val="en-US"/>
        </w:rPr>
        <w:t>: anja.vajde@rra-koroska.si </w:t>
      </w:r>
    </w:p>
    <w:p w14:paraId="01447FC0" w14:textId="77777777" w:rsidR="00865C4D" w:rsidRPr="0047501A" w:rsidRDefault="00865C4D" w:rsidP="00C63E1A">
      <w:pPr>
        <w:pStyle w:val="paragraph"/>
        <w:spacing w:before="0" w:beforeAutospacing="0" w:after="0" w:afterAutospacing="0"/>
        <w:jc w:val="both"/>
        <w:textAlignment w:val="baseline"/>
        <w:rPr>
          <w:rFonts w:asciiTheme="majorHAnsi" w:hAnsiTheme="majorHAnsi" w:cs="Open Sans"/>
          <w:sz w:val="16"/>
          <w:szCs w:val="16"/>
          <w:lang w:val="en-US"/>
        </w:rPr>
      </w:pPr>
    </w:p>
    <w:p w14:paraId="7041BCC8" w14:textId="1E362F3B" w:rsidR="003A49DD" w:rsidRPr="0047501A" w:rsidRDefault="00234452" w:rsidP="00C63E1A">
      <w:pPr>
        <w:rPr>
          <w:rFonts w:asciiTheme="majorHAnsi" w:hAnsiTheme="majorHAnsi" w:cs="Open Sans"/>
          <w:sz w:val="16"/>
          <w:szCs w:val="16"/>
          <w:lang w:val="en-US"/>
        </w:rPr>
      </w:pPr>
      <w:r w:rsidRPr="0047501A">
        <w:rPr>
          <w:rFonts w:asciiTheme="majorHAnsi" w:hAnsiTheme="majorHAnsi" w:cs="Open Sans"/>
          <w:b/>
          <w:bCs/>
          <w:sz w:val="16"/>
          <w:szCs w:val="16"/>
          <w:lang w:val="en-US"/>
        </w:rPr>
        <w:t>Foto:</w:t>
      </w:r>
      <w:r w:rsidRPr="0047501A">
        <w:rPr>
          <w:rFonts w:asciiTheme="majorHAnsi" w:hAnsiTheme="majorHAnsi" w:cs="Open Sans"/>
          <w:sz w:val="16"/>
          <w:szCs w:val="16"/>
          <w:lang w:val="en-US"/>
        </w:rPr>
        <w:t xml:space="preserve"> </w:t>
      </w:r>
      <w:r w:rsidR="00CB14DD" w:rsidRPr="0047501A">
        <w:rPr>
          <w:rFonts w:ascii="Open Sans" w:hAnsi="Open Sans" w:cs="Open Sans"/>
          <w:color w:val="080809"/>
          <w:sz w:val="16"/>
          <w:szCs w:val="16"/>
          <w:shd w:val="clear" w:color="auto" w:fill="FFFFFF"/>
        </w:rPr>
        <w:t xml:space="preserve">Aleš </w:t>
      </w:r>
      <w:proofErr w:type="spellStart"/>
      <w:r w:rsidR="00CB14DD" w:rsidRPr="0047501A">
        <w:rPr>
          <w:rFonts w:ascii="Open Sans" w:hAnsi="Open Sans" w:cs="Open Sans"/>
          <w:color w:val="080809"/>
          <w:sz w:val="16"/>
          <w:szCs w:val="16"/>
          <w:shd w:val="clear" w:color="auto" w:fill="FFFFFF"/>
        </w:rPr>
        <w:t>Urše</w:t>
      </w:r>
      <w:r w:rsidR="0047501A">
        <w:rPr>
          <w:rFonts w:ascii="Open Sans" w:hAnsi="Open Sans" w:cs="Open Sans"/>
          <w:color w:val="080809"/>
          <w:sz w:val="16"/>
          <w:szCs w:val="16"/>
          <w:shd w:val="clear" w:color="auto" w:fill="FFFFFF"/>
        </w:rPr>
        <w:t>j</w:t>
      </w:r>
      <w:proofErr w:type="spellEnd"/>
    </w:p>
    <w:sectPr w:rsidR="003A49DD" w:rsidRPr="0047501A" w:rsidSect="009B5FB7">
      <w:headerReference w:type="default" r:id="rId12"/>
      <w:footerReference w:type="even" r:id="rId13"/>
      <w:footerReference w:type="default" r:id="rId14"/>
      <w:type w:val="continuous"/>
      <w:pgSz w:w="11900" w:h="16840"/>
      <w:pgMar w:top="226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C35B" w14:textId="77777777" w:rsidR="00690BD8" w:rsidRPr="006F4FC5" w:rsidRDefault="00690BD8" w:rsidP="003143EA">
      <w:r w:rsidRPr="006F4FC5">
        <w:separator/>
      </w:r>
    </w:p>
  </w:endnote>
  <w:endnote w:type="continuationSeparator" w:id="0">
    <w:p w14:paraId="1AC5E84D" w14:textId="77777777" w:rsidR="00690BD8" w:rsidRPr="006F4FC5" w:rsidRDefault="00690BD8" w:rsidP="003143EA">
      <w:r w:rsidRPr="006F4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EE"/>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1842071207"/>
      <w:docPartObj>
        <w:docPartGallery w:val="Page Numbers (Bottom of Page)"/>
        <w:docPartUnique/>
      </w:docPartObj>
    </w:sdtPr>
    <w:sdtContent>
      <w:p w14:paraId="4DB7C43E" w14:textId="77777777" w:rsidR="006F6ECC" w:rsidRPr="006F4FC5" w:rsidRDefault="006F6ECC" w:rsidP="00661368">
        <w:pPr>
          <w:pStyle w:val="Noga"/>
          <w:framePr w:wrap="none" w:vAnchor="text" w:hAnchor="margin" w:xAlign="right" w:y="1"/>
          <w:rPr>
            <w:rStyle w:val="tevilkastrani"/>
          </w:rPr>
        </w:pPr>
        <w:r w:rsidRPr="006F4FC5">
          <w:rPr>
            <w:rStyle w:val="tevilkastrani"/>
          </w:rPr>
          <w:fldChar w:fldCharType="begin"/>
        </w:r>
        <w:r w:rsidRPr="006F4FC5">
          <w:rPr>
            <w:rStyle w:val="tevilkastrani"/>
          </w:rPr>
          <w:instrText xml:space="preserve"> PAGE </w:instrText>
        </w:r>
        <w:r w:rsidRPr="006F4FC5">
          <w:rPr>
            <w:rStyle w:val="tevilkastrani"/>
          </w:rPr>
          <w:fldChar w:fldCharType="end"/>
        </w:r>
      </w:p>
    </w:sdtContent>
  </w:sdt>
  <w:p w14:paraId="1DF06567" w14:textId="77777777" w:rsidR="006F6ECC" w:rsidRPr="006F4FC5" w:rsidRDefault="006F6ECC" w:rsidP="006F6EC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8FDE" w14:textId="77777777" w:rsidR="003143EA" w:rsidRPr="006F4FC5" w:rsidRDefault="009B5FB7" w:rsidP="006F6ECC">
    <w:pPr>
      <w:ind w:right="360"/>
      <w:rPr>
        <w:rFonts w:ascii="Arial" w:hAnsi="Arial" w:cs="Arial"/>
        <w:sz w:val="15"/>
        <w:szCs w:val="15"/>
      </w:rPr>
    </w:pPr>
    <w:r>
      <w:rPr>
        <w:rFonts w:ascii="Arial" w:hAnsi="Arial" w:cs="Arial"/>
        <w:noProof/>
        <w:sz w:val="15"/>
        <w:szCs w:val="15"/>
      </w:rPr>
      <w:drawing>
        <wp:anchor distT="0" distB="0" distL="114300" distR="114300" simplePos="0" relativeHeight="251658240" behindDoc="1" locked="0" layoutInCell="1" allowOverlap="1" wp14:anchorId="6A83CCA9" wp14:editId="5D4F71C5">
          <wp:simplePos x="0" y="0"/>
          <wp:positionH relativeFrom="column">
            <wp:posOffset>4449104</wp:posOffset>
          </wp:positionH>
          <wp:positionV relativeFrom="paragraph">
            <wp:posOffset>-522311</wp:posOffset>
          </wp:positionV>
          <wp:extent cx="1815153" cy="1815153"/>
          <wp:effectExtent l="0" t="0" r="0" b="0"/>
          <wp:wrapNone/>
          <wp:docPr id="4254695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16600" name="Slika 867316600"/>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15153" cy="1815153"/>
                  </a:xfrm>
                  <a:prstGeom prst="rect">
                    <a:avLst/>
                  </a:prstGeom>
                </pic:spPr>
              </pic:pic>
            </a:graphicData>
          </a:graphic>
          <wp14:sizeRelH relativeFrom="page">
            <wp14:pctWidth>0</wp14:pctWidth>
          </wp14:sizeRelH>
          <wp14:sizeRelV relativeFrom="page">
            <wp14:pctHeight>0</wp14:pctHeight>
          </wp14:sizeRelV>
        </wp:anchor>
      </w:drawing>
    </w:r>
  </w:p>
  <w:sdt>
    <w:sdtPr>
      <w:rPr>
        <w:rStyle w:val="tevilkastrani"/>
        <w:rFonts w:cs="Arial"/>
        <w:color w:val="757070" w:themeColor="text2"/>
        <w:sz w:val="14"/>
        <w:szCs w:val="14"/>
      </w:rPr>
      <w:id w:val="1718154190"/>
      <w:docPartObj>
        <w:docPartGallery w:val="Page Numbers (Bottom of Page)"/>
        <w:docPartUnique/>
      </w:docPartObj>
    </w:sdtPr>
    <w:sdtEndPr>
      <w:rPr>
        <w:rStyle w:val="tevilkastrani"/>
        <w:color w:val="757070" w:themeColor="accent6"/>
      </w:rPr>
    </w:sdtEndPr>
    <w:sdtContent>
      <w:p w14:paraId="1F6D20B3" w14:textId="77777777" w:rsidR="006F6ECC" w:rsidRPr="00B802B0" w:rsidRDefault="006F6ECC" w:rsidP="003B2A1F">
        <w:pPr>
          <w:pStyle w:val="Noga"/>
          <w:framePr w:wrap="none" w:vAnchor="text" w:hAnchor="page" w:x="10435" w:y="456"/>
          <w:rPr>
            <w:rStyle w:val="tevilkastrani"/>
            <w:rFonts w:cs="Arial"/>
            <w:color w:val="757070" w:themeColor="text2"/>
            <w:sz w:val="14"/>
            <w:szCs w:val="14"/>
          </w:rPr>
        </w:pPr>
        <w:r w:rsidRPr="00B802B0">
          <w:rPr>
            <w:rStyle w:val="tevilkastrani"/>
            <w:rFonts w:cs="Arial"/>
            <w:color w:val="757070" w:themeColor="text2"/>
            <w:sz w:val="14"/>
            <w:szCs w:val="14"/>
          </w:rPr>
          <w:fldChar w:fldCharType="begin"/>
        </w:r>
        <w:r w:rsidRPr="00B802B0">
          <w:rPr>
            <w:rStyle w:val="tevilkastrani"/>
            <w:rFonts w:cs="Arial"/>
            <w:color w:val="757070" w:themeColor="text2"/>
            <w:sz w:val="14"/>
            <w:szCs w:val="14"/>
          </w:rPr>
          <w:instrText xml:space="preserve"> PAGE </w:instrText>
        </w:r>
        <w:r w:rsidRPr="00B802B0">
          <w:rPr>
            <w:rStyle w:val="tevilkastrani"/>
            <w:rFonts w:cs="Arial"/>
            <w:color w:val="757070" w:themeColor="text2"/>
            <w:sz w:val="14"/>
            <w:szCs w:val="14"/>
          </w:rPr>
          <w:fldChar w:fldCharType="separate"/>
        </w:r>
        <w:r w:rsidRPr="00B802B0">
          <w:rPr>
            <w:rStyle w:val="tevilkastrani"/>
            <w:rFonts w:cs="Arial"/>
            <w:color w:val="757070" w:themeColor="text2"/>
            <w:sz w:val="14"/>
            <w:szCs w:val="14"/>
          </w:rPr>
          <w:t>2</w:t>
        </w:r>
        <w:r w:rsidRPr="00B802B0">
          <w:rPr>
            <w:rStyle w:val="tevilkastrani"/>
            <w:rFonts w:cs="Arial"/>
            <w:color w:val="757070" w:themeColor="text2"/>
            <w:sz w:val="14"/>
            <w:szCs w:val="14"/>
          </w:rPr>
          <w:fldChar w:fldCharType="end"/>
        </w:r>
      </w:p>
    </w:sdtContent>
  </w:sdt>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3828"/>
      <w:gridCol w:w="2748"/>
      <w:gridCol w:w="2491"/>
    </w:tblGrid>
    <w:tr w:rsidR="00B802B0" w:rsidRPr="00B802B0" w14:paraId="26279C83" w14:textId="77777777" w:rsidTr="001E3B70">
      <w:trPr>
        <w:trHeight w:val="1077"/>
      </w:trPr>
      <w:tc>
        <w:tcPr>
          <w:tcW w:w="3828" w:type="dxa"/>
          <w:vAlign w:val="center"/>
        </w:tcPr>
        <w:p w14:paraId="388C3FFB" w14:textId="77777777" w:rsidR="004B3578" w:rsidRPr="00B937A9" w:rsidRDefault="004B3578" w:rsidP="00B937A9">
          <w:pPr>
            <w:pStyle w:val="Glava"/>
            <w:jc w:val="left"/>
            <w:rPr>
              <w:b/>
              <w:bCs/>
              <w:color w:val="757070" w:themeColor="text2"/>
              <w:sz w:val="14"/>
              <w:szCs w:val="14"/>
            </w:rPr>
          </w:pPr>
          <w:r w:rsidRPr="00B937A9">
            <w:rPr>
              <w:b/>
              <w:bCs/>
              <w:color w:val="757070" w:themeColor="text2"/>
              <w:sz w:val="14"/>
              <w:szCs w:val="14"/>
            </w:rPr>
            <w:t xml:space="preserve">Regionalna razvojna agencija za Koroško, </w:t>
          </w:r>
          <w:proofErr w:type="spellStart"/>
          <w:r w:rsidRPr="00B937A9">
            <w:rPr>
              <w:b/>
              <w:bCs/>
              <w:color w:val="757070" w:themeColor="text2"/>
              <w:sz w:val="14"/>
              <w:szCs w:val="14"/>
            </w:rPr>
            <w:t>d.o.o</w:t>
          </w:r>
          <w:proofErr w:type="spellEnd"/>
          <w:r w:rsidRPr="00B937A9">
            <w:rPr>
              <w:b/>
              <w:bCs/>
              <w:color w:val="757070" w:themeColor="text2"/>
              <w:sz w:val="14"/>
              <w:szCs w:val="14"/>
            </w:rPr>
            <w:t>.</w:t>
          </w:r>
        </w:p>
        <w:p w14:paraId="777F4890" w14:textId="77777777" w:rsidR="00374E14" w:rsidRPr="00B937A9" w:rsidRDefault="004B3578" w:rsidP="00B937A9">
          <w:pPr>
            <w:pStyle w:val="Glava"/>
            <w:jc w:val="left"/>
            <w:rPr>
              <w:color w:val="757070" w:themeColor="text2"/>
              <w:sz w:val="14"/>
              <w:szCs w:val="14"/>
            </w:rPr>
          </w:pPr>
          <w:r w:rsidRPr="00B937A9">
            <w:rPr>
              <w:color w:val="757070" w:themeColor="text2"/>
              <w:sz w:val="14"/>
              <w:szCs w:val="14"/>
            </w:rPr>
            <w:t>Meža 10, 2370 Dravograd</w:t>
          </w:r>
        </w:p>
      </w:tc>
      <w:tc>
        <w:tcPr>
          <w:tcW w:w="2748" w:type="dxa"/>
          <w:vAlign w:val="center"/>
        </w:tcPr>
        <w:p w14:paraId="690FA7FB" w14:textId="77777777" w:rsidR="004B3578" w:rsidRPr="00B937A9" w:rsidRDefault="004B3578" w:rsidP="00B937A9">
          <w:pPr>
            <w:pStyle w:val="Noga"/>
            <w:spacing w:line="276" w:lineRule="auto"/>
            <w:jc w:val="left"/>
            <w:rPr>
              <w:rFonts w:cs="Arial"/>
              <w:color w:val="757070" w:themeColor="text2"/>
              <w:sz w:val="14"/>
              <w:szCs w:val="14"/>
            </w:rPr>
          </w:pPr>
          <w:r w:rsidRPr="00B937A9">
            <w:rPr>
              <w:rFonts w:cs="Arial"/>
              <w:color w:val="757070" w:themeColor="text2"/>
              <w:sz w:val="14"/>
              <w:szCs w:val="14"/>
            </w:rPr>
            <w:t>+386 (0)5 90 85 190</w:t>
          </w:r>
          <w:r w:rsidR="00B937A9" w:rsidRPr="00B937A9">
            <w:rPr>
              <w:rFonts w:cs="Arial"/>
              <w:color w:val="757070" w:themeColor="text2"/>
              <w:sz w:val="14"/>
              <w:szCs w:val="14"/>
            </w:rPr>
            <w:t>, info@rra-koroska.si</w:t>
          </w:r>
        </w:p>
        <w:p w14:paraId="18AC4923" w14:textId="77777777" w:rsidR="00374E14" w:rsidRPr="00B937A9" w:rsidRDefault="004B3578" w:rsidP="00B937A9">
          <w:pPr>
            <w:jc w:val="left"/>
            <w:rPr>
              <w:color w:val="757070" w:themeColor="text2"/>
              <w:sz w:val="14"/>
              <w:szCs w:val="14"/>
            </w:rPr>
          </w:pPr>
          <w:r w:rsidRPr="00B937A9">
            <w:rPr>
              <w:color w:val="757070" w:themeColor="text2"/>
              <w:sz w:val="14"/>
              <w:szCs w:val="14"/>
            </w:rPr>
            <w:t>www.rra-koroska.s</w:t>
          </w:r>
          <w:r w:rsidR="00B937A9" w:rsidRPr="00B937A9">
            <w:rPr>
              <w:color w:val="757070" w:themeColor="text2"/>
              <w:sz w:val="14"/>
              <w:szCs w:val="14"/>
            </w:rPr>
            <w:t>i</w:t>
          </w:r>
        </w:p>
      </w:tc>
      <w:tc>
        <w:tcPr>
          <w:tcW w:w="2491" w:type="dxa"/>
          <w:vAlign w:val="center"/>
        </w:tcPr>
        <w:p w14:paraId="247E8E58" w14:textId="77777777" w:rsidR="00374E14" w:rsidRPr="00B802B0" w:rsidRDefault="00374E14" w:rsidP="00374E14">
          <w:pPr>
            <w:pStyle w:val="Noga"/>
            <w:spacing w:line="276" w:lineRule="auto"/>
            <w:jc w:val="right"/>
            <w:rPr>
              <w:rFonts w:cs="Arial"/>
              <w:color w:val="757070" w:themeColor="text2"/>
              <w:sz w:val="14"/>
              <w:szCs w:val="14"/>
            </w:rPr>
          </w:pPr>
        </w:p>
      </w:tc>
    </w:tr>
  </w:tbl>
  <w:p w14:paraId="58AC1F8F" w14:textId="77777777" w:rsidR="003143EA" w:rsidRPr="006F4FC5" w:rsidRDefault="003143EA">
    <w:pPr>
      <w:pStyle w:val="Noga"/>
      <w:rPr>
        <w:rFonts w:ascii="Arial" w:hAnsi="Arial" w:cs="Arial"/>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249F" w14:textId="77777777" w:rsidR="00690BD8" w:rsidRPr="006F4FC5" w:rsidRDefault="00690BD8" w:rsidP="003143EA">
      <w:r w:rsidRPr="006F4FC5">
        <w:separator/>
      </w:r>
    </w:p>
  </w:footnote>
  <w:footnote w:type="continuationSeparator" w:id="0">
    <w:p w14:paraId="7D7B8A43" w14:textId="77777777" w:rsidR="00690BD8" w:rsidRPr="006F4FC5" w:rsidRDefault="00690BD8" w:rsidP="003143EA">
      <w:r w:rsidRPr="006F4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5"/>
      <w:gridCol w:w="283"/>
      <w:gridCol w:w="3969"/>
    </w:tblGrid>
    <w:tr w:rsidR="00B937A9" w:rsidRPr="006F4FC5" w14:paraId="3C114E09" w14:textId="77777777" w:rsidTr="00F4034F">
      <w:trPr>
        <w:trHeight w:val="1701"/>
      </w:trPr>
      <w:tc>
        <w:tcPr>
          <w:tcW w:w="4815" w:type="dxa"/>
          <w:vAlign w:val="center"/>
        </w:tcPr>
        <w:p w14:paraId="752FA252" w14:textId="77777777" w:rsidR="00B937A9" w:rsidRPr="006F4FC5" w:rsidRDefault="00BF264C" w:rsidP="00BF264C">
          <w:pPr>
            <w:pStyle w:val="Glava"/>
            <w:rPr>
              <w:noProof/>
              <w:sz w:val="16"/>
              <w:szCs w:val="16"/>
            </w:rPr>
          </w:pPr>
          <w:r>
            <w:rPr>
              <w:noProof/>
              <w:sz w:val="16"/>
              <w:szCs w:val="16"/>
            </w:rPr>
            <w:drawing>
              <wp:inline distT="0" distB="0" distL="0" distR="0" wp14:anchorId="5DB50B75" wp14:editId="05856BC3">
                <wp:extent cx="2150992" cy="774357"/>
                <wp:effectExtent l="0" t="0" r="0" b="635"/>
                <wp:docPr id="633168142" name="Picture 1" descr="A logo with text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68142" name="Picture 1" descr="A logo with text and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558" cy="789321"/>
                        </a:xfrm>
                        <a:prstGeom prst="rect">
                          <a:avLst/>
                        </a:prstGeom>
                      </pic:spPr>
                    </pic:pic>
                  </a:graphicData>
                </a:graphic>
              </wp:inline>
            </w:drawing>
          </w:r>
        </w:p>
      </w:tc>
      <w:tc>
        <w:tcPr>
          <w:tcW w:w="283" w:type="dxa"/>
          <w:vAlign w:val="center"/>
        </w:tcPr>
        <w:p w14:paraId="3F732CE9" w14:textId="77777777" w:rsidR="00B937A9" w:rsidRPr="006F4FC5" w:rsidRDefault="00B937A9" w:rsidP="00F4034F">
          <w:pPr>
            <w:pStyle w:val="Glava"/>
            <w:jc w:val="right"/>
            <w:rPr>
              <w:color w:val="AFADAD"/>
              <w:sz w:val="14"/>
              <w:szCs w:val="14"/>
            </w:rPr>
          </w:pPr>
        </w:p>
      </w:tc>
      <w:tc>
        <w:tcPr>
          <w:tcW w:w="3969" w:type="dxa"/>
          <w:vAlign w:val="center"/>
        </w:tcPr>
        <w:p w14:paraId="408EA9B5" w14:textId="77777777" w:rsidR="00B937A9" w:rsidRPr="00A02C85" w:rsidRDefault="00B937A9" w:rsidP="00F4034F">
          <w:pPr>
            <w:pStyle w:val="Glava"/>
            <w:jc w:val="right"/>
            <w:rPr>
              <w:b/>
              <w:bCs/>
              <w:color w:val="757070" w:themeColor="text2"/>
              <w:sz w:val="23"/>
              <w:szCs w:val="23"/>
            </w:rPr>
          </w:pPr>
          <w:r w:rsidRPr="00A02C85">
            <w:rPr>
              <w:color w:val="757070" w:themeColor="text2"/>
              <w:sz w:val="23"/>
              <w:szCs w:val="23"/>
            </w:rPr>
            <w:t>Srce inovacij, mozaik priložnosti.</w:t>
          </w:r>
        </w:p>
      </w:tc>
    </w:tr>
  </w:tbl>
  <w:p w14:paraId="7EEB7B78" w14:textId="77777777" w:rsidR="003143EA" w:rsidRDefault="003143EA">
    <w:pPr>
      <w:pStyle w:val="Glava"/>
      <w:rPr>
        <w:szCs w:val="20"/>
      </w:rPr>
    </w:pPr>
  </w:p>
  <w:p w14:paraId="2AECA062" w14:textId="77777777" w:rsidR="00B802B0" w:rsidRPr="00340E6C" w:rsidRDefault="00B802B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06BB"/>
    <w:multiLevelType w:val="hybridMultilevel"/>
    <w:tmpl w:val="C8DEA8B6"/>
    <w:lvl w:ilvl="0" w:tplc="B0E86A4E">
      <w:start w:val="1"/>
      <w:numFmt w:val="decimal"/>
      <w:lvlText w:val="%1."/>
      <w:lvlJc w:val="left"/>
      <w:pPr>
        <w:ind w:left="720" w:hanging="360"/>
      </w:pPr>
      <w:rPr>
        <w:rFonts w:asciiTheme="minorHAnsi" w:eastAsiaTheme="minorHAnsi" w:hAnsiTheme="minorHAnsi" w:cstheme="minorBid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BAD3AA6"/>
    <w:multiLevelType w:val="hybridMultilevel"/>
    <w:tmpl w:val="9DF091D2"/>
    <w:lvl w:ilvl="0" w:tplc="7054A8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94A10"/>
    <w:multiLevelType w:val="hybridMultilevel"/>
    <w:tmpl w:val="5BE2414C"/>
    <w:lvl w:ilvl="0" w:tplc="E3689584">
      <w:numFmt w:val="bullet"/>
      <w:lvlText w:val=""/>
      <w:lvlJc w:val="left"/>
      <w:pPr>
        <w:ind w:left="1080" w:hanging="360"/>
      </w:pPr>
      <w:rPr>
        <w:rFonts w:ascii="Symbol" w:eastAsiaTheme="minorHAnsi" w:hAnsi="Symbol"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36EA7580"/>
    <w:multiLevelType w:val="hybridMultilevel"/>
    <w:tmpl w:val="F67220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77A582F"/>
    <w:multiLevelType w:val="multilevel"/>
    <w:tmpl w:val="B43E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53920"/>
    <w:multiLevelType w:val="hybridMultilevel"/>
    <w:tmpl w:val="52A88D64"/>
    <w:lvl w:ilvl="0" w:tplc="776626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9B554E1"/>
    <w:multiLevelType w:val="multilevel"/>
    <w:tmpl w:val="F988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637513">
    <w:abstractNumId w:val="1"/>
  </w:num>
  <w:num w:numId="2" w16cid:durableId="264270471">
    <w:abstractNumId w:val="4"/>
  </w:num>
  <w:num w:numId="3" w16cid:durableId="738946808">
    <w:abstractNumId w:val="6"/>
  </w:num>
  <w:num w:numId="4" w16cid:durableId="1999535418">
    <w:abstractNumId w:val="2"/>
  </w:num>
  <w:num w:numId="5" w16cid:durableId="485753042">
    <w:abstractNumId w:val="3"/>
  </w:num>
  <w:num w:numId="6" w16cid:durableId="1833329598">
    <w:abstractNumId w:val="5"/>
  </w:num>
  <w:num w:numId="7" w16cid:durableId="1077627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5C"/>
    <w:rsid w:val="0000328D"/>
    <w:rsid w:val="0000407F"/>
    <w:rsid w:val="00004FC3"/>
    <w:rsid w:val="00006741"/>
    <w:rsid w:val="00010324"/>
    <w:rsid w:val="00014B5F"/>
    <w:rsid w:val="00015922"/>
    <w:rsid w:val="00017BEC"/>
    <w:rsid w:val="00032A2D"/>
    <w:rsid w:val="00044621"/>
    <w:rsid w:val="00044D32"/>
    <w:rsid w:val="000528EA"/>
    <w:rsid w:val="00054DAB"/>
    <w:rsid w:val="00062C28"/>
    <w:rsid w:val="000715A1"/>
    <w:rsid w:val="00074249"/>
    <w:rsid w:val="00080B85"/>
    <w:rsid w:val="00092AD9"/>
    <w:rsid w:val="00096F35"/>
    <w:rsid w:val="00097072"/>
    <w:rsid w:val="000A24B5"/>
    <w:rsid w:val="000A468A"/>
    <w:rsid w:val="000A555C"/>
    <w:rsid w:val="000B34CC"/>
    <w:rsid w:val="000B53D1"/>
    <w:rsid w:val="000C303F"/>
    <w:rsid w:val="000C41FA"/>
    <w:rsid w:val="000C5E3C"/>
    <w:rsid w:val="000C5E85"/>
    <w:rsid w:val="000E19F5"/>
    <w:rsid w:val="000E3E17"/>
    <w:rsid w:val="000E7C70"/>
    <w:rsid w:val="000E7EA8"/>
    <w:rsid w:val="00100D0A"/>
    <w:rsid w:val="00101C35"/>
    <w:rsid w:val="001063AE"/>
    <w:rsid w:val="00121825"/>
    <w:rsid w:val="0012270B"/>
    <w:rsid w:val="00125E17"/>
    <w:rsid w:val="00137B42"/>
    <w:rsid w:val="00142E1D"/>
    <w:rsid w:val="00145EC0"/>
    <w:rsid w:val="00146545"/>
    <w:rsid w:val="001472FC"/>
    <w:rsid w:val="00152BE5"/>
    <w:rsid w:val="0015510F"/>
    <w:rsid w:val="00160195"/>
    <w:rsid w:val="001744CA"/>
    <w:rsid w:val="00180091"/>
    <w:rsid w:val="00190B76"/>
    <w:rsid w:val="00190C9C"/>
    <w:rsid w:val="00190F8F"/>
    <w:rsid w:val="00191665"/>
    <w:rsid w:val="00191F0F"/>
    <w:rsid w:val="00192A9C"/>
    <w:rsid w:val="001A1177"/>
    <w:rsid w:val="001B0392"/>
    <w:rsid w:val="001B33F7"/>
    <w:rsid w:val="001B5AD7"/>
    <w:rsid w:val="001C2CB1"/>
    <w:rsid w:val="001C678F"/>
    <w:rsid w:val="001D2BC0"/>
    <w:rsid w:val="001E39D2"/>
    <w:rsid w:val="001E3B70"/>
    <w:rsid w:val="001F5B24"/>
    <w:rsid w:val="002114D3"/>
    <w:rsid w:val="00222B75"/>
    <w:rsid w:val="002313B5"/>
    <w:rsid w:val="00234452"/>
    <w:rsid w:val="00241C96"/>
    <w:rsid w:val="00254143"/>
    <w:rsid w:val="00260574"/>
    <w:rsid w:val="00261FEB"/>
    <w:rsid w:val="002724B6"/>
    <w:rsid w:val="0027363D"/>
    <w:rsid w:val="00280652"/>
    <w:rsid w:val="0028104A"/>
    <w:rsid w:val="002A35F7"/>
    <w:rsid w:val="002A458C"/>
    <w:rsid w:val="002A7298"/>
    <w:rsid w:val="002A75F2"/>
    <w:rsid w:val="002B2EB0"/>
    <w:rsid w:val="002B3AD6"/>
    <w:rsid w:val="002C375D"/>
    <w:rsid w:val="002D0C75"/>
    <w:rsid w:val="002D62B9"/>
    <w:rsid w:val="002F0B95"/>
    <w:rsid w:val="002F2C19"/>
    <w:rsid w:val="003048D4"/>
    <w:rsid w:val="00313E84"/>
    <w:rsid w:val="003143EA"/>
    <w:rsid w:val="00314493"/>
    <w:rsid w:val="00316FE0"/>
    <w:rsid w:val="00317B14"/>
    <w:rsid w:val="00317DFE"/>
    <w:rsid w:val="003267AE"/>
    <w:rsid w:val="00335D76"/>
    <w:rsid w:val="00340E6C"/>
    <w:rsid w:val="003554B6"/>
    <w:rsid w:val="00355965"/>
    <w:rsid w:val="003571B8"/>
    <w:rsid w:val="003717BD"/>
    <w:rsid w:val="00371810"/>
    <w:rsid w:val="00372A63"/>
    <w:rsid w:val="00374E14"/>
    <w:rsid w:val="00376206"/>
    <w:rsid w:val="0038739C"/>
    <w:rsid w:val="003A11F9"/>
    <w:rsid w:val="003A49DD"/>
    <w:rsid w:val="003A5983"/>
    <w:rsid w:val="003B02C2"/>
    <w:rsid w:val="003B2352"/>
    <w:rsid w:val="003B2A1F"/>
    <w:rsid w:val="003B3669"/>
    <w:rsid w:val="003B41B7"/>
    <w:rsid w:val="003B4A99"/>
    <w:rsid w:val="003B5A43"/>
    <w:rsid w:val="003C241E"/>
    <w:rsid w:val="003C57F0"/>
    <w:rsid w:val="003D39D2"/>
    <w:rsid w:val="003D5500"/>
    <w:rsid w:val="003D6E74"/>
    <w:rsid w:val="003E7E03"/>
    <w:rsid w:val="003E7E80"/>
    <w:rsid w:val="003F43F2"/>
    <w:rsid w:val="003F67AD"/>
    <w:rsid w:val="003F7730"/>
    <w:rsid w:val="003F77A0"/>
    <w:rsid w:val="00422756"/>
    <w:rsid w:val="0043052F"/>
    <w:rsid w:val="00444F1C"/>
    <w:rsid w:val="00445F71"/>
    <w:rsid w:val="00446C58"/>
    <w:rsid w:val="004631BC"/>
    <w:rsid w:val="00463670"/>
    <w:rsid w:val="00465FAE"/>
    <w:rsid w:val="0047501A"/>
    <w:rsid w:val="004755DB"/>
    <w:rsid w:val="004771ED"/>
    <w:rsid w:val="00482AAA"/>
    <w:rsid w:val="00482CA3"/>
    <w:rsid w:val="00490738"/>
    <w:rsid w:val="004934F3"/>
    <w:rsid w:val="004A1BCE"/>
    <w:rsid w:val="004B271D"/>
    <w:rsid w:val="004B3578"/>
    <w:rsid w:val="004B4FD6"/>
    <w:rsid w:val="004B7330"/>
    <w:rsid w:val="004D17C7"/>
    <w:rsid w:val="004E3E0D"/>
    <w:rsid w:val="004E71B1"/>
    <w:rsid w:val="0050431F"/>
    <w:rsid w:val="005162A3"/>
    <w:rsid w:val="00517A9A"/>
    <w:rsid w:val="005209EC"/>
    <w:rsid w:val="005239BC"/>
    <w:rsid w:val="00524664"/>
    <w:rsid w:val="00524E5A"/>
    <w:rsid w:val="00537F80"/>
    <w:rsid w:val="0054796B"/>
    <w:rsid w:val="00552426"/>
    <w:rsid w:val="0055456B"/>
    <w:rsid w:val="00574C38"/>
    <w:rsid w:val="00587EE0"/>
    <w:rsid w:val="00590B1C"/>
    <w:rsid w:val="00593974"/>
    <w:rsid w:val="005B63CA"/>
    <w:rsid w:val="005C13FA"/>
    <w:rsid w:val="005C2BB9"/>
    <w:rsid w:val="005C3FD2"/>
    <w:rsid w:val="005C591D"/>
    <w:rsid w:val="005E0019"/>
    <w:rsid w:val="005E5B77"/>
    <w:rsid w:val="005E63AC"/>
    <w:rsid w:val="005F3C44"/>
    <w:rsid w:val="00603C58"/>
    <w:rsid w:val="006055DD"/>
    <w:rsid w:val="006078DF"/>
    <w:rsid w:val="00610162"/>
    <w:rsid w:val="00612B72"/>
    <w:rsid w:val="00614CBC"/>
    <w:rsid w:val="0062788E"/>
    <w:rsid w:val="00630879"/>
    <w:rsid w:val="00630B41"/>
    <w:rsid w:val="00634167"/>
    <w:rsid w:val="006405B9"/>
    <w:rsid w:val="00641ADC"/>
    <w:rsid w:val="0064705C"/>
    <w:rsid w:val="00653FC9"/>
    <w:rsid w:val="006544C9"/>
    <w:rsid w:val="006611A2"/>
    <w:rsid w:val="0066182F"/>
    <w:rsid w:val="00663FE3"/>
    <w:rsid w:val="006725A7"/>
    <w:rsid w:val="006742C6"/>
    <w:rsid w:val="006767C5"/>
    <w:rsid w:val="006771F6"/>
    <w:rsid w:val="00681126"/>
    <w:rsid w:val="006815E2"/>
    <w:rsid w:val="00683696"/>
    <w:rsid w:val="00683E11"/>
    <w:rsid w:val="00690340"/>
    <w:rsid w:val="00690BD8"/>
    <w:rsid w:val="00696B39"/>
    <w:rsid w:val="006A0216"/>
    <w:rsid w:val="006A2131"/>
    <w:rsid w:val="006B0F60"/>
    <w:rsid w:val="006B287D"/>
    <w:rsid w:val="006B34F1"/>
    <w:rsid w:val="006C7318"/>
    <w:rsid w:val="006D24B4"/>
    <w:rsid w:val="006D29B7"/>
    <w:rsid w:val="006D2C49"/>
    <w:rsid w:val="006D7B94"/>
    <w:rsid w:val="006E0C81"/>
    <w:rsid w:val="006E1C13"/>
    <w:rsid w:val="006F0745"/>
    <w:rsid w:val="006F3506"/>
    <w:rsid w:val="006F4B71"/>
    <w:rsid w:val="006F4FC5"/>
    <w:rsid w:val="006F6ECC"/>
    <w:rsid w:val="006F791E"/>
    <w:rsid w:val="00703140"/>
    <w:rsid w:val="00703FBE"/>
    <w:rsid w:val="007110E8"/>
    <w:rsid w:val="00713A4C"/>
    <w:rsid w:val="00714580"/>
    <w:rsid w:val="00715DFC"/>
    <w:rsid w:val="00724B3D"/>
    <w:rsid w:val="007275C8"/>
    <w:rsid w:val="007305DE"/>
    <w:rsid w:val="00731D17"/>
    <w:rsid w:val="007321C7"/>
    <w:rsid w:val="00735699"/>
    <w:rsid w:val="00740CB4"/>
    <w:rsid w:val="00747E0F"/>
    <w:rsid w:val="00753128"/>
    <w:rsid w:val="0076617A"/>
    <w:rsid w:val="00772696"/>
    <w:rsid w:val="0077397E"/>
    <w:rsid w:val="00796B62"/>
    <w:rsid w:val="007A3249"/>
    <w:rsid w:val="007A7D47"/>
    <w:rsid w:val="007A7FA7"/>
    <w:rsid w:val="007B10C1"/>
    <w:rsid w:val="007C2134"/>
    <w:rsid w:val="007C27B0"/>
    <w:rsid w:val="007C681F"/>
    <w:rsid w:val="007D5719"/>
    <w:rsid w:val="007D661D"/>
    <w:rsid w:val="007E1A78"/>
    <w:rsid w:val="007E4AEF"/>
    <w:rsid w:val="007F344F"/>
    <w:rsid w:val="00802D8B"/>
    <w:rsid w:val="008115B3"/>
    <w:rsid w:val="00811E57"/>
    <w:rsid w:val="00813C09"/>
    <w:rsid w:val="00813F96"/>
    <w:rsid w:val="00814284"/>
    <w:rsid w:val="008158F6"/>
    <w:rsid w:val="00817EAD"/>
    <w:rsid w:val="00821FB1"/>
    <w:rsid w:val="008237AE"/>
    <w:rsid w:val="00825C8B"/>
    <w:rsid w:val="008335B3"/>
    <w:rsid w:val="00833A00"/>
    <w:rsid w:val="00834DC4"/>
    <w:rsid w:val="00836F05"/>
    <w:rsid w:val="00837760"/>
    <w:rsid w:val="00842AED"/>
    <w:rsid w:val="00854DC2"/>
    <w:rsid w:val="008553B7"/>
    <w:rsid w:val="00855883"/>
    <w:rsid w:val="0086565C"/>
    <w:rsid w:val="00865C4D"/>
    <w:rsid w:val="00870D38"/>
    <w:rsid w:val="00873B3D"/>
    <w:rsid w:val="00876595"/>
    <w:rsid w:val="0087712B"/>
    <w:rsid w:val="008829B0"/>
    <w:rsid w:val="00883F3C"/>
    <w:rsid w:val="00884F20"/>
    <w:rsid w:val="00886283"/>
    <w:rsid w:val="00892068"/>
    <w:rsid w:val="008A7D85"/>
    <w:rsid w:val="008C1EC6"/>
    <w:rsid w:val="008C6C32"/>
    <w:rsid w:val="008D145E"/>
    <w:rsid w:val="008E0ED3"/>
    <w:rsid w:val="008E6422"/>
    <w:rsid w:val="008F19CE"/>
    <w:rsid w:val="008F5FA2"/>
    <w:rsid w:val="008F7182"/>
    <w:rsid w:val="00913E63"/>
    <w:rsid w:val="00920981"/>
    <w:rsid w:val="00926F41"/>
    <w:rsid w:val="009336D1"/>
    <w:rsid w:val="00937752"/>
    <w:rsid w:val="00940715"/>
    <w:rsid w:val="00947C18"/>
    <w:rsid w:val="00953F7F"/>
    <w:rsid w:val="0095483F"/>
    <w:rsid w:val="00954B29"/>
    <w:rsid w:val="00956C73"/>
    <w:rsid w:val="00966D0F"/>
    <w:rsid w:val="00967A02"/>
    <w:rsid w:val="009740EB"/>
    <w:rsid w:val="009778F1"/>
    <w:rsid w:val="00981813"/>
    <w:rsid w:val="00981DE4"/>
    <w:rsid w:val="00982E79"/>
    <w:rsid w:val="00990B29"/>
    <w:rsid w:val="00992A82"/>
    <w:rsid w:val="00996651"/>
    <w:rsid w:val="009B5FB7"/>
    <w:rsid w:val="009B6F36"/>
    <w:rsid w:val="009C1F1B"/>
    <w:rsid w:val="009C20AE"/>
    <w:rsid w:val="009C3798"/>
    <w:rsid w:val="009C477C"/>
    <w:rsid w:val="009C5911"/>
    <w:rsid w:val="009D06A2"/>
    <w:rsid w:val="009E1A4C"/>
    <w:rsid w:val="009E5434"/>
    <w:rsid w:val="009F29E7"/>
    <w:rsid w:val="009F5014"/>
    <w:rsid w:val="009F5744"/>
    <w:rsid w:val="009F798B"/>
    <w:rsid w:val="00A026B2"/>
    <w:rsid w:val="00A02C85"/>
    <w:rsid w:val="00A04AF1"/>
    <w:rsid w:val="00A051BF"/>
    <w:rsid w:val="00A23BE7"/>
    <w:rsid w:val="00A2425E"/>
    <w:rsid w:val="00A24E6B"/>
    <w:rsid w:val="00A263FF"/>
    <w:rsid w:val="00A2767D"/>
    <w:rsid w:val="00A3525E"/>
    <w:rsid w:val="00A3545A"/>
    <w:rsid w:val="00A4565E"/>
    <w:rsid w:val="00A47A37"/>
    <w:rsid w:val="00A55722"/>
    <w:rsid w:val="00A61109"/>
    <w:rsid w:val="00A65769"/>
    <w:rsid w:val="00A71E69"/>
    <w:rsid w:val="00A76C22"/>
    <w:rsid w:val="00A8073E"/>
    <w:rsid w:val="00A83F2E"/>
    <w:rsid w:val="00A94647"/>
    <w:rsid w:val="00A94B91"/>
    <w:rsid w:val="00A95E52"/>
    <w:rsid w:val="00AA47B8"/>
    <w:rsid w:val="00AA4E0D"/>
    <w:rsid w:val="00AB18F7"/>
    <w:rsid w:val="00AB1BD9"/>
    <w:rsid w:val="00AB21B0"/>
    <w:rsid w:val="00AB50D4"/>
    <w:rsid w:val="00AC1DA6"/>
    <w:rsid w:val="00AC398C"/>
    <w:rsid w:val="00AC5BCE"/>
    <w:rsid w:val="00AE1144"/>
    <w:rsid w:val="00AE169E"/>
    <w:rsid w:val="00AE23A8"/>
    <w:rsid w:val="00AF1CAB"/>
    <w:rsid w:val="00B0079A"/>
    <w:rsid w:val="00B01EC1"/>
    <w:rsid w:val="00B06F18"/>
    <w:rsid w:val="00B108A3"/>
    <w:rsid w:val="00B1676C"/>
    <w:rsid w:val="00B209C8"/>
    <w:rsid w:val="00B27D1D"/>
    <w:rsid w:val="00B305DE"/>
    <w:rsid w:val="00B40EF3"/>
    <w:rsid w:val="00B41262"/>
    <w:rsid w:val="00B57914"/>
    <w:rsid w:val="00B720BE"/>
    <w:rsid w:val="00B74011"/>
    <w:rsid w:val="00B802B0"/>
    <w:rsid w:val="00B870BE"/>
    <w:rsid w:val="00B92D35"/>
    <w:rsid w:val="00B937A9"/>
    <w:rsid w:val="00B93867"/>
    <w:rsid w:val="00B949F2"/>
    <w:rsid w:val="00B957B0"/>
    <w:rsid w:val="00B96DBC"/>
    <w:rsid w:val="00BA5492"/>
    <w:rsid w:val="00BB0856"/>
    <w:rsid w:val="00BC69ED"/>
    <w:rsid w:val="00BD61A9"/>
    <w:rsid w:val="00BE7445"/>
    <w:rsid w:val="00BF0FC9"/>
    <w:rsid w:val="00BF264C"/>
    <w:rsid w:val="00C0699C"/>
    <w:rsid w:val="00C07654"/>
    <w:rsid w:val="00C10CCF"/>
    <w:rsid w:val="00C13F3B"/>
    <w:rsid w:val="00C16096"/>
    <w:rsid w:val="00C306A8"/>
    <w:rsid w:val="00C424AC"/>
    <w:rsid w:val="00C451C9"/>
    <w:rsid w:val="00C47CDE"/>
    <w:rsid w:val="00C52236"/>
    <w:rsid w:val="00C52993"/>
    <w:rsid w:val="00C52AF5"/>
    <w:rsid w:val="00C531C6"/>
    <w:rsid w:val="00C63E1A"/>
    <w:rsid w:val="00C65624"/>
    <w:rsid w:val="00C67DB3"/>
    <w:rsid w:val="00C728BE"/>
    <w:rsid w:val="00C748B5"/>
    <w:rsid w:val="00C774E8"/>
    <w:rsid w:val="00C80221"/>
    <w:rsid w:val="00C84DCF"/>
    <w:rsid w:val="00C90732"/>
    <w:rsid w:val="00C90EC7"/>
    <w:rsid w:val="00C9137C"/>
    <w:rsid w:val="00C92268"/>
    <w:rsid w:val="00C93536"/>
    <w:rsid w:val="00C93695"/>
    <w:rsid w:val="00CA3974"/>
    <w:rsid w:val="00CA3F51"/>
    <w:rsid w:val="00CB14DD"/>
    <w:rsid w:val="00CB3CFC"/>
    <w:rsid w:val="00CC1B46"/>
    <w:rsid w:val="00CD13EF"/>
    <w:rsid w:val="00CD3729"/>
    <w:rsid w:val="00CD3DDE"/>
    <w:rsid w:val="00CE2CB3"/>
    <w:rsid w:val="00CF0A9E"/>
    <w:rsid w:val="00CF2B95"/>
    <w:rsid w:val="00D017EA"/>
    <w:rsid w:val="00D03B64"/>
    <w:rsid w:val="00D07BB7"/>
    <w:rsid w:val="00D138C9"/>
    <w:rsid w:val="00D15E8A"/>
    <w:rsid w:val="00D2030E"/>
    <w:rsid w:val="00D22085"/>
    <w:rsid w:val="00D313DE"/>
    <w:rsid w:val="00D31AB7"/>
    <w:rsid w:val="00D40411"/>
    <w:rsid w:val="00D4430D"/>
    <w:rsid w:val="00D44E3D"/>
    <w:rsid w:val="00D466AB"/>
    <w:rsid w:val="00D56131"/>
    <w:rsid w:val="00D62958"/>
    <w:rsid w:val="00D705D6"/>
    <w:rsid w:val="00D83B88"/>
    <w:rsid w:val="00D924ED"/>
    <w:rsid w:val="00D92804"/>
    <w:rsid w:val="00D94C5B"/>
    <w:rsid w:val="00D97770"/>
    <w:rsid w:val="00DA3622"/>
    <w:rsid w:val="00DA39FD"/>
    <w:rsid w:val="00DA7A89"/>
    <w:rsid w:val="00DB4C4F"/>
    <w:rsid w:val="00DD07F2"/>
    <w:rsid w:val="00DD6875"/>
    <w:rsid w:val="00DE383F"/>
    <w:rsid w:val="00DF1C6D"/>
    <w:rsid w:val="00DF23B7"/>
    <w:rsid w:val="00DF4D54"/>
    <w:rsid w:val="00E15CEC"/>
    <w:rsid w:val="00E16911"/>
    <w:rsid w:val="00E23C88"/>
    <w:rsid w:val="00E31170"/>
    <w:rsid w:val="00E3592A"/>
    <w:rsid w:val="00E37222"/>
    <w:rsid w:val="00E40455"/>
    <w:rsid w:val="00E54F4C"/>
    <w:rsid w:val="00E56F97"/>
    <w:rsid w:val="00E6421E"/>
    <w:rsid w:val="00E65C90"/>
    <w:rsid w:val="00E67A75"/>
    <w:rsid w:val="00E67E81"/>
    <w:rsid w:val="00E840E7"/>
    <w:rsid w:val="00E84C84"/>
    <w:rsid w:val="00E86162"/>
    <w:rsid w:val="00E90FEF"/>
    <w:rsid w:val="00E95C39"/>
    <w:rsid w:val="00E97761"/>
    <w:rsid w:val="00EA2E53"/>
    <w:rsid w:val="00EB092F"/>
    <w:rsid w:val="00EB2DBE"/>
    <w:rsid w:val="00EB4EA5"/>
    <w:rsid w:val="00EC002E"/>
    <w:rsid w:val="00EC0BF6"/>
    <w:rsid w:val="00ED0F44"/>
    <w:rsid w:val="00ED273E"/>
    <w:rsid w:val="00ED2A0B"/>
    <w:rsid w:val="00ED5545"/>
    <w:rsid w:val="00EE10E6"/>
    <w:rsid w:val="00EF1FAF"/>
    <w:rsid w:val="00EF4C05"/>
    <w:rsid w:val="00EF5A92"/>
    <w:rsid w:val="00F024E4"/>
    <w:rsid w:val="00F027F2"/>
    <w:rsid w:val="00F02D84"/>
    <w:rsid w:val="00F15244"/>
    <w:rsid w:val="00F22875"/>
    <w:rsid w:val="00F2437B"/>
    <w:rsid w:val="00F24A08"/>
    <w:rsid w:val="00F27258"/>
    <w:rsid w:val="00F3266A"/>
    <w:rsid w:val="00F4034F"/>
    <w:rsid w:val="00F5193E"/>
    <w:rsid w:val="00F61666"/>
    <w:rsid w:val="00F660E3"/>
    <w:rsid w:val="00F66535"/>
    <w:rsid w:val="00F76710"/>
    <w:rsid w:val="00F7788C"/>
    <w:rsid w:val="00F81589"/>
    <w:rsid w:val="00F85DA5"/>
    <w:rsid w:val="00F908E8"/>
    <w:rsid w:val="00F937F4"/>
    <w:rsid w:val="00F95B48"/>
    <w:rsid w:val="00F95ED4"/>
    <w:rsid w:val="00FA1868"/>
    <w:rsid w:val="00FA49BB"/>
    <w:rsid w:val="00FB220D"/>
    <w:rsid w:val="00FB2259"/>
    <w:rsid w:val="00FB5D39"/>
    <w:rsid w:val="00FB68BE"/>
    <w:rsid w:val="00FC324D"/>
    <w:rsid w:val="00FD7647"/>
    <w:rsid w:val="00FE29B6"/>
    <w:rsid w:val="00FF13DF"/>
    <w:rsid w:val="00FF1DDB"/>
    <w:rsid w:val="00FF2729"/>
    <w:rsid w:val="00FF31FB"/>
    <w:rsid w:val="04C6560F"/>
    <w:rsid w:val="3BB035EB"/>
    <w:rsid w:val="46640AF7"/>
    <w:rsid w:val="6833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81FD4"/>
  <w15:chartTrackingRefBased/>
  <w15:docId w15:val="{27065742-6249-4E86-872D-A5928E96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3578"/>
    <w:pPr>
      <w:spacing w:line="288" w:lineRule="auto"/>
      <w:jc w:val="both"/>
    </w:pPr>
    <w:rPr>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143EA"/>
    <w:pPr>
      <w:tabs>
        <w:tab w:val="center" w:pos="4680"/>
        <w:tab w:val="right" w:pos="9360"/>
      </w:tabs>
    </w:pPr>
  </w:style>
  <w:style w:type="character" w:customStyle="1" w:styleId="GlavaZnak">
    <w:name w:val="Glava Znak"/>
    <w:basedOn w:val="Privzetapisavaodstavka"/>
    <w:link w:val="Glava"/>
    <w:uiPriority w:val="99"/>
    <w:rsid w:val="003143EA"/>
  </w:style>
  <w:style w:type="paragraph" w:styleId="Noga">
    <w:name w:val="footer"/>
    <w:basedOn w:val="Navaden"/>
    <w:link w:val="NogaZnak"/>
    <w:uiPriority w:val="99"/>
    <w:unhideWhenUsed/>
    <w:rsid w:val="003143EA"/>
    <w:pPr>
      <w:tabs>
        <w:tab w:val="center" w:pos="4680"/>
        <w:tab w:val="right" w:pos="9360"/>
      </w:tabs>
    </w:pPr>
  </w:style>
  <w:style w:type="character" w:customStyle="1" w:styleId="NogaZnak">
    <w:name w:val="Noga Znak"/>
    <w:basedOn w:val="Privzetapisavaodstavka"/>
    <w:link w:val="Noga"/>
    <w:uiPriority w:val="99"/>
    <w:rsid w:val="003143EA"/>
  </w:style>
  <w:style w:type="table" w:styleId="Tabelamrea">
    <w:name w:val="Table Grid"/>
    <w:basedOn w:val="Navadnatabela"/>
    <w:uiPriority w:val="39"/>
    <w:rsid w:val="0031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3143EA"/>
    <w:rPr>
      <w:color w:val="718FC8" w:themeColor="hyperlink"/>
      <w:u w:val="single"/>
    </w:rPr>
  </w:style>
  <w:style w:type="character" w:styleId="Nerazreenaomemba">
    <w:name w:val="Unresolved Mention"/>
    <w:basedOn w:val="Privzetapisavaodstavka"/>
    <w:uiPriority w:val="99"/>
    <w:semiHidden/>
    <w:unhideWhenUsed/>
    <w:rsid w:val="003143EA"/>
    <w:rPr>
      <w:color w:val="605E5C"/>
      <w:shd w:val="clear" w:color="auto" w:fill="E1DFDD"/>
    </w:rPr>
  </w:style>
  <w:style w:type="character" w:styleId="SledenaHiperpovezava">
    <w:name w:val="FollowedHyperlink"/>
    <w:basedOn w:val="Privzetapisavaodstavka"/>
    <w:uiPriority w:val="99"/>
    <w:semiHidden/>
    <w:unhideWhenUsed/>
    <w:rsid w:val="00937752"/>
    <w:rPr>
      <w:color w:val="A8CF45" w:themeColor="followedHyperlink"/>
      <w:u w:val="single"/>
    </w:rPr>
  </w:style>
  <w:style w:type="paragraph" w:styleId="Navadensplet">
    <w:name w:val="Normal (Web)"/>
    <w:basedOn w:val="Navaden"/>
    <w:uiPriority w:val="99"/>
    <w:unhideWhenUsed/>
    <w:rsid w:val="00B108A3"/>
    <w:pPr>
      <w:spacing w:before="100" w:beforeAutospacing="1" w:after="100" w:afterAutospacing="1"/>
    </w:pPr>
    <w:rPr>
      <w:rFonts w:ascii="Times New Roman" w:eastAsia="Times New Roman" w:hAnsi="Times New Roman" w:cs="Times New Roman"/>
      <w:lang w:eastAsia="en-GB"/>
    </w:rPr>
  </w:style>
  <w:style w:type="paragraph" w:styleId="Odstavekseznama">
    <w:name w:val="List Paragraph"/>
    <w:basedOn w:val="Navaden"/>
    <w:uiPriority w:val="34"/>
    <w:qFormat/>
    <w:rsid w:val="00A04AF1"/>
    <w:pPr>
      <w:ind w:left="720"/>
      <w:contextualSpacing/>
    </w:pPr>
  </w:style>
  <w:style w:type="character" w:styleId="tevilkastrani">
    <w:name w:val="page number"/>
    <w:basedOn w:val="Privzetapisavaodstavka"/>
    <w:uiPriority w:val="99"/>
    <w:semiHidden/>
    <w:unhideWhenUsed/>
    <w:rsid w:val="006F6ECC"/>
  </w:style>
  <w:style w:type="character" w:styleId="Poudarek">
    <w:name w:val="Emphasis"/>
    <w:basedOn w:val="Privzetapisavaodstavka"/>
    <w:uiPriority w:val="20"/>
    <w:qFormat/>
    <w:rsid w:val="00B93867"/>
    <w:rPr>
      <w:i/>
      <w:iCs/>
    </w:rPr>
  </w:style>
  <w:style w:type="paragraph" w:customStyle="1" w:styleId="paragraph">
    <w:name w:val="paragraph"/>
    <w:basedOn w:val="Navaden"/>
    <w:rsid w:val="00234452"/>
    <w:pPr>
      <w:spacing w:before="100" w:beforeAutospacing="1" w:after="100" w:afterAutospacing="1" w:line="240" w:lineRule="auto"/>
      <w:jc w:val="left"/>
    </w:pPr>
    <w:rPr>
      <w:rFonts w:ascii="Times New Roman" w:eastAsia="Times New Roman" w:hAnsi="Times New Roman" w:cs="Times New Roman"/>
      <w:sz w:val="24"/>
      <w:lang w:eastAsia="sl-SI"/>
    </w:rPr>
  </w:style>
  <w:style w:type="character" w:customStyle="1" w:styleId="normaltextrun">
    <w:name w:val="normaltextrun"/>
    <w:basedOn w:val="Privzetapisavaodstavka"/>
    <w:rsid w:val="00234452"/>
  </w:style>
  <w:style w:type="character" w:customStyle="1" w:styleId="eop">
    <w:name w:val="eop"/>
    <w:basedOn w:val="Privzetapisavaodstavka"/>
    <w:rsid w:val="00234452"/>
  </w:style>
  <w:style w:type="character" w:styleId="Krepko">
    <w:name w:val="Strong"/>
    <w:basedOn w:val="Privzetapisavaodstavka"/>
    <w:uiPriority w:val="22"/>
    <w:qFormat/>
    <w:rsid w:val="00876595"/>
    <w:rPr>
      <w:b/>
      <w:bCs/>
    </w:rPr>
  </w:style>
  <w:style w:type="paragraph" w:customStyle="1" w:styleId="Default">
    <w:name w:val="Default"/>
    <w:rsid w:val="006611A2"/>
    <w:pPr>
      <w:autoSpaceDE w:val="0"/>
      <w:autoSpaceDN w:val="0"/>
      <w:adjustRightInd w:val="0"/>
    </w:pPr>
    <w:rPr>
      <w:rFonts w:ascii="Open Sans" w:hAnsi="Open Sans" w:cs="Open Sans"/>
      <w:color w:val="000000"/>
      <w:lang w:val="sl-SI"/>
    </w:rPr>
  </w:style>
  <w:style w:type="paragraph" w:customStyle="1" w:styleId="isselectedend">
    <w:name w:val="isselectedend"/>
    <w:basedOn w:val="Navaden"/>
    <w:rsid w:val="00836F05"/>
    <w:pPr>
      <w:spacing w:before="100" w:beforeAutospacing="1" w:after="100" w:afterAutospacing="1" w:line="240" w:lineRule="auto"/>
      <w:jc w:val="left"/>
    </w:pPr>
    <w:rPr>
      <w:rFonts w:ascii="Times New Roman" w:eastAsia="Times New Roman" w:hAnsi="Times New Roman" w:cs="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61515">
      <w:bodyDiv w:val="1"/>
      <w:marLeft w:val="0"/>
      <w:marRight w:val="0"/>
      <w:marTop w:val="0"/>
      <w:marBottom w:val="0"/>
      <w:divBdr>
        <w:top w:val="none" w:sz="0" w:space="0" w:color="auto"/>
        <w:left w:val="none" w:sz="0" w:space="0" w:color="auto"/>
        <w:bottom w:val="none" w:sz="0" w:space="0" w:color="auto"/>
        <w:right w:val="none" w:sz="0" w:space="0" w:color="auto"/>
      </w:divBdr>
    </w:div>
    <w:div w:id="827939782">
      <w:bodyDiv w:val="1"/>
      <w:marLeft w:val="0"/>
      <w:marRight w:val="0"/>
      <w:marTop w:val="0"/>
      <w:marBottom w:val="0"/>
      <w:divBdr>
        <w:top w:val="none" w:sz="0" w:space="0" w:color="auto"/>
        <w:left w:val="none" w:sz="0" w:space="0" w:color="auto"/>
        <w:bottom w:val="none" w:sz="0" w:space="0" w:color="auto"/>
        <w:right w:val="none" w:sz="0" w:space="0" w:color="auto"/>
      </w:divBdr>
    </w:div>
    <w:div w:id="1372071561">
      <w:bodyDiv w:val="1"/>
      <w:marLeft w:val="0"/>
      <w:marRight w:val="0"/>
      <w:marTop w:val="0"/>
      <w:marBottom w:val="0"/>
      <w:divBdr>
        <w:top w:val="none" w:sz="0" w:space="0" w:color="auto"/>
        <w:left w:val="none" w:sz="0" w:space="0" w:color="auto"/>
        <w:bottom w:val="none" w:sz="0" w:space="0" w:color="auto"/>
        <w:right w:val="none" w:sz="0" w:space="0" w:color="auto"/>
      </w:divBdr>
    </w:div>
    <w:div w:id="1536503197">
      <w:bodyDiv w:val="1"/>
      <w:marLeft w:val="0"/>
      <w:marRight w:val="0"/>
      <w:marTop w:val="0"/>
      <w:marBottom w:val="0"/>
      <w:divBdr>
        <w:top w:val="none" w:sz="0" w:space="0" w:color="auto"/>
        <w:left w:val="none" w:sz="0" w:space="0" w:color="auto"/>
        <w:bottom w:val="none" w:sz="0" w:space="0" w:color="auto"/>
        <w:right w:val="none" w:sz="0" w:space="0" w:color="auto"/>
      </w:divBdr>
    </w:div>
    <w:div w:id="21344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ra-koroska.si/aktualno/dogodki/vabilo-na-1-kolesarski-sejem-na-koroske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ja%20Vajde\Downloads\Dopis_RRA_horizontalno.dotx" TargetMode="External"/></Relationships>
</file>

<file path=word/theme/theme1.xml><?xml version="1.0" encoding="utf-8"?>
<a:theme xmlns:a="http://schemas.openxmlformats.org/drawingml/2006/main" name="Office Theme">
  <a:themeElements>
    <a:clrScheme name="RRA Koroska">
      <a:dk1>
        <a:sysClr val="windowText" lastClr="000000"/>
      </a:dk1>
      <a:lt1>
        <a:sysClr val="window" lastClr="FFFFFF"/>
      </a:lt1>
      <a:dk2>
        <a:srgbClr val="757070"/>
      </a:dk2>
      <a:lt2>
        <a:srgbClr val="E7E6E6"/>
      </a:lt2>
      <a:accent1>
        <a:srgbClr val="000000"/>
      </a:accent1>
      <a:accent2>
        <a:srgbClr val="718FC8"/>
      </a:accent2>
      <a:accent3>
        <a:srgbClr val="A8CF45"/>
      </a:accent3>
      <a:accent4>
        <a:srgbClr val="FFF212"/>
      </a:accent4>
      <a:accent5>
        <a:srgbClr val="AEABAB"/>
      </a:accent5>
      <a:accent6>
        <a:srgbClr val="757070"/>
      </a:accent6>
      <a:hlink>
        <a:srgbClr val="718FC8"/>
      </a:hlink>
      <a:folHlink>
        <a:srgbClr val="A8CF45"/>
      </a:folHlink>
    </a:clrScheme>
    <a:fontScheme name="RRA Koroska">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c6f9e2edf8c650af5439df79ae124cea">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9b4f34e9a29397d291d2512307cc46e3"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4642-8A08-4CA6-B77E-0830F8530DDA}">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2.xml><?xml version="1.0" encoding="utf-8"?>
<ds:datastoreItem xmlns:ds="http://schemas.openxmlformats.org/officeDocument/2006/customXml" ds:itemID="{57508681-E410-407F-BE00-FE7E02420DDB}">
  <ds:schemaRefs>
    <ds:schemaRef ds:uri="http://schemas.microsoft.com/sharepoint/v3/contenttype/forms"/>
  </ds:schemaRefs>
</ds:datastoreItem>
</file>

<file path=customXml/itemProps3.xml><?xml version="1.0" encoding="utf-8"?>
<ds:datastoreItem xmlns:ds="http://schemas.openxmlformats.org/officeDocument/2006/customXml" ds:itemID="{39514720-8E7A-4AF9-A81F-DBD9460A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69D2E-2BB1-2347-94DD-165E01FC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Dopis_RRA_horizontalno.dotx</Template>
  <TotalTime>3</TotalTime>
  <Pages>2</Pages>
  <Words>958</Words>
  <Characters>5466</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Vajde</dc:creator>
  <cp:keywords/>
  <dc:description/>
  <cp:lastModifiedBy>Anja Vajde</cp:lastModifiedBy>
  <cp:revision>4</cp:revision>
  <cp:lastPrinted>2025-11-26T12:48:00Z</cp:lastPrinted>
  <dcterms:created xsi:type="dcterms:W3CDTF">2026-06-03T08:12:00Z</dcterms:created>
  <dcterms:modified xsi:type="dcterms:W3CDTF">2026-06-03T08:15:00Z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